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83" w:rsidRPr="008713FA" w:rsidRDefault="000A5366" w:rsidP="000A53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13FA">
        <w:rPr>
          <w:rFonts w:ascii="Times New Roman" w:hAnsi="Times New Roman" w:cs="Times New Roman"/>
          <w:b/>
          <w:sz w:val="36"/>
          <w:szCs w:val="36"/>
        </w:rPr>
        <w:t>Информационная карта педагога</w:t>
      </w:r>
    </w:p>
    <w:p w:rsidR="00085DEB" w:rsidRDefault="000A5366" w:rsidP="00085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3FA">
        <w:rPr>
          <w:rFonts w:ascii="Times New Roman" w:hAnsi="Times New Roman" w:cs="Times New Roman"/>
          <w:b/>
          <w:sz w:val="36"/>
          <w:szCs w:val="36"/>
        </w:rPr>
        <w:t>Образование</w:t>
      </w:r>
      <w:r w:rsidRPr="008713FA"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366">
        <w:rPr>
          <w:rFonts w:ascii="Times New Roman" w:hAnsi="Times New Roman" w:cs="Times New Roman"/>
          <w:sz w:val="28"/>
          <w:szCs w:val="28"/>
        </w:rPr>
        <w:t>ФГБОУ ВО «Тверской государственный университет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5366">
        <w:rPr>
          <w:rFonts w:ascii="Times New Roman" w:hAnsi="Times New Roman" w:cs="Times New Roman"/>
          <w:sz w:val="28"/>
          <w:szCs w:val="28"/>
        </w:rPr>
        <w:t xml:space="preserve">, Институт </w:t>
      </w:r>
      <w:r w:rsidR="00085DEB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0A5366">
        <w:rPr>
          <w:rFonts w:ascii="Times New Roman" w:hAnsi="Times New Roman" w:cs="Times New Roman"/>
          <w:sz w:val="28"/>
          <w:szCs w:val="28"/>
        </w:rPr>
        <w:t xml:space="preserve"> образования и социальных технологий, кафедра теологии, I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0A5366">
        <w:rPr>
          <w:rFonts w:ascii="Times New Roman" w:hAnsi="Times New Roman" w:cs="Times New Roman"/>
          <w:sz w:val="28"/>
          <w:szCs w:val="28"/>
        </w:rPr>
        <w:t xml:space="preserve"> курс</w:t>
      </w:r>
    </w:p>
    <w:p w:rsidR="00085DEB" w:rsidRPr="00085DEB" w:rsidRDefault="00085DEB" w:rsidP="00085D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5366" w:rsidRDefault="000A5366" w:rsidP="000A5366">
      <w:pPr>
        <w:rPr>
          <w:rFonts w:ascii="Times New Roman" w:hAnsi="Times New Roman" w:cs="Times New Roman"/>
          <w:sz w:val="28"/>
          <w:szCs w:val="28"/>
        </w:rPr>
      </w:pPr>
      <w:r w:rsidRPr="008713FA">
        <w:rPr>
          <w:rFonts w:ascii="Times New Roman" w:hAnsi="Times New Roman" w:cs="Times New Roman"/>
          <w:b/>
          <w:sz w:val="36"/>
          <w:szCs w:val="36"/>
        </w:rPr>
        <w:t>Педагогический стаж работы: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22 года </w:t>
      </w:r>
    </w:p>
    <w:p w:rsidR="000A5366" w:rsidRDefault="000A5366" w:rsidP="000A5366">
      <w:pPr>
        <w:rPr>
          <w:rFonts w:ascii="Times New Roman" w:hAnsi="Times New Roman" w:cs="Times New Roman"/>
          <w:b/>
          <w:sz w:val="28"/>
          <w:szCs w:val="28"/>
        </w:rPr>
      </w:pPr>
      <w:r w:rsidRPr="008713FA">
        <w:rPr>
          <w:rFonts w:ascii="Times New Roman" w:hAnsi="Times New Roman" w:cs="Times New Roman"/>
          <w:b/>
          <w:sz w:val="36"/>
          <w:szCs w:val="36"/>
        </w:rPr>
        <w:t>Квалификационная категория: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366">
        <w:rPr>
          <w:rFonts w:ascii="Times New Roman" w:hAnsi="Times New Roman" w:cs="Times New Roman"/>
          <w:sz w:val="28"/>
          <w:szCs w:val="28"/>
        </w:rPr>
        <w:t>первая</w:t>
      </w:r>
    </w:p>
    <w:p w:rsidR="000A5366" w:rsidRDefault="000A5366" w:rsidP="000A5366">
      <w:pPr>
        <w:rPr>
          <w:rFonts w:ascii="Times New Roman" w:hAnsi="Times New Roman" w:cs="Times New Roman"/>
          <w:sz w:val="28"/>
          <w:szCs w:val="28"/>
        </w:rPr>
      </w:pPr>
      <w:r w:rsidRPr="008713FA">
        <w:rPr>
          <w:rFonts w:ascii="Times New Roman" w:hAnsi="Times New Roman" w:cs="Times New Roman"/>
          <w:b/>
          <w:sz w:val="36"/>
          <w:szCs w:val="36"/>
        </w:rPr>
        <w:t>Год прохождения аттестации: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 марта 2018 года</w:t>
      </w:r>
    </w:p>
    <w:p w:rsidR="000A5366" w:rsidRPr="008713FA" w:rsidRDefault="000A5366" w:rsidP="000A5366">
      <w:pPr>
        <w:rPr>
          <w:rFonts w:ascii="Times New Roman" w:hAnsi="Times New Roman" w:cs="Times New Roman"/>
          <w:b/>
          <w:sz w:val="36"/>
          <w:szCs w:val="36"/>
        </w:rPr>
      </w:pPr>
      <w:r w:rsidRPr="008713FA">
        <w:rPr>
          <w:rFonts w:ascii="Times New Roman" w:hAnsi="Times New Roman" w:cs="Times New Roman"/>
          <w:b/>
          <w:sz w:val="36"/>
          <w:szCs w:val="36"/>
        </w:rPr>
        <w:t xml:space="preserve">Курсы повышения квалификации: </w:t>
      </w:r>
    </w:p>
    <w:p w:rsidR="00656D08" w:rsidRDefault="00656D08" w:rsidP="00656D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Сетевое издание ЦДО «Прояви себя», курс «Инклюзивное образование детей с ОВЗ в условиях реализации ФГОС», 108 часов, 2 сентября 2019 года;</w:t>
      </w:r>
    </w:p>
    <w:p w:rsidR="00656D08" w:rsidRDefault="00656D08" w:rsidP="00656D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«Центр развития педагогики», курс «Преподавание русского языка и литературы по ФГОС ООО и ФГОС СОО: содержание, методы и технологии», 144 часа, 16 апреля 2020 года;</w:t>
      </w:r>
    </w:p>
    <w:p w:rsidR="00656D08" w:rsidRDefault="00656D08" w:rsidP="000A5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ЧОУ ДПО ИППК, курс «Безопасное использование сайтов в сети Интернет в образовательном процессе в целях обучения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образовательной организации», 18 часов, 26 июня 2020 года;</w:t>
      </w:r>
    </w:p>
    <w:p w:rsidR="000A5366" w:rsidRDefault="000A5366" w:rsidP="000A5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«Центр развития педагогики»</w:t>
      </w:r>
      <w:r w:rsidR="0022068B">
        <w:rPr>
          <w:rFonts w:ascii="Times New Roman" w:hAnsi="Times New Roman" w:cs="Times New Roman"/>
          <w:sz w:val="28"/>
          <w:szCs w:val="28"/>
        </w:rPr>
        <w:t>, курс</w:t>
      </w:r>
      <w:r>
        <w:rPr>
          <w:rFonts w:ascii="Times New Roman" w:hAnsi="Times New Roman" w:cs="Times New Roman"/>
          <w:sz w:val="28"/>
          <w:szCs w:val="28"/>
        </w:rPr>
        <w:t xml:space="preserve"> «ИКТ и современные педагогические технологии в организации цифровой образовательной сред</w:t>
      </w:r>
      <w:r w:rsidR="00656D08">
        <w:rPr>
          <w:rFonts w:ascii="Times New Roman" w:hAnsi="Times New Roman" w:cs="Times New Roman"/>
          <w:sz w:val="28"/>
          <w:szCs w:val="28"/>
        </w:rPr>
        <w:t>ы», 108 часов, 17 сентября 2020</w:t>
      </w:r>
    </w:p>
    <w:p w:rsidR="000270E4" w:rsidRPr="008713FA" w:rsidRDefault="00E54577" w:rsidP="000A5366">
      <w:pPr>
        <w:rPr>
          <w:rFonts w:ascii="Times New Roman" w:hAnsi="Times New Roman" w:cs="Times New Roman"/>
          <w:b/>
          <w:sz w:val="36"/>
          <w:szCs w:val="36"/>
        </w:rPr>
      </w:pPr>
      <w:r w:rsidRPr="008713FA">
        <w:rPr>
          <w:rFonts w:ascii="Times New Roman" w:hAnsi="Times New Roman" w:cs="Times New Roman"/>
          <w:b/>
          <w:sz w:val="36"/>
          <w:szCs w:val="36"/>
        </w:rPr>
        <w:t>Приоритетные направления в работе:</w:t>
      </w:r>
    </w:p>
    <w:p w:rsidR="000175B3" w:rsidRPr="000175B3" w:rsidRDefault="00E54577" w:rsidP="000A5366">
      <w:pPr>
        <w:rPr>
          <w:rFonts w:ascii="Times New Roman" w:hAnsi="Times New Roman" w:cs="Times New Roman"/>
          <w:sz w:val="28"/>
          <w:szCs w:val="28"/>
        </w:rPr>
      </w:pPr>
      <w:r w:rsidRPr="00FE112D">
        <w:rPr>
          <w:rFonts w:ascii="Times New Roman" w:hAnsi="Times New Roman" w:cs="Times New Roman"/>
          <w:b/>
          <w:sz w:val="28"/>
          <w:szCs w:val="28"/>
        </w:rPr>
        <w:t>Речь</w:t>
      </w:r>
      <w:r>
        <w:rPr>
          <w:rFonts w:ascii="Times New Roman" w:hAnsi="Times New Roman" w:cs="Times New Roman"/>
          <w:sz w:val="28"/>
          <w:szCs w:val="28"/>
        </w:rPr>
        <w:t xml:space="preserve"> – основное средство общения людей. Речь – средство воздействия на сознание. Речь – средство удовлетворения личных потребностей человека. Работа по развитию речи детей всегда осознавалась обществом и была предметом особой заботы педагогов. Поэтому на уроках русского языка и литературы я уделяю немало времени развитию речи. Для </w:t>
      </w:r>
      <w:r w:rsidR="00FE112D">
        <w:rPr>
          <w:rFonts w:ascii="Times New Roman" w:hAnsi="Times New Roman" w:cs="Times New Roman"/>
          <w:sz w:val="28"/>
          <w:szCs w:val="28"/>
        </w:rPr>
        <w:t>этого я включаю в свою работу упражнения по обогащению речи обучающихся, предупреждению речевых и грамматических ошибок. Уроки развития речи (сочинения, изложения, рассказы, сообщения) проходят в этом ключе.</w:t>
      </w:r>
    </w:p>
    <w:p w:rsidR="00FE112D" w:rsidRDefault="00FE112D" w:rsidP="000A5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я занимаюсь </w:t>
      </w:r>
      <w:r w:rsidRPr="00FE112D">
        <w:rPr>
          <w:rFonts w:ascii="Times New Roman" w:hAnsi="Times New Roman" w:cs="Times New Roman"/>
          <w:b/>
          <w:sz w:val="28"/>
          <w:szCs w:val="28"/>
        </w:rPr>
        <w:t>исследовательской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, в которую включаются и дети. Наши небольшие открытия по истории края, биографий людей, интересных фактов помогают привить любовь к родному краю, его </w:t>
      </w:r>
      <w:r>
        <w:rPr>
          <w:rFonts w:ascii="Times New Roman" w:hAnsi="Times New Roman" w:cs="Times New Roman"/>
          <w:sz w:val="28"/>
          <w:szCs w:val="28"/>
        </w:rPr>
        <w:lastRenderedPageBreak/>
        <w:t>истории, предкам.</w:t>
      </w:r>
      <w:r w:rsidR="008713FA">
        <w:rPr>
          <w:rFonts w:ascii="Times New Roman" w:hAnsi="Times New Roman" w:cs="Times New Roman"/>
          <w:sz w:val="28"/>
          <w:szCs w:val="28"/>
        </w:rPr>
        <w:t xml:space="preserve"> На протяжении всего периода моей работы в школе я являюсь создателем и руководителем школьного краеведческого музея, который трижды был победителем районного смотра-конкурса школьных музеев (о музее </w:t>
      </w:r>
      <w:proofErr w:type="gramStart"/>
      <w:r w:rsidR="008713F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8713FA">
        <w:rPr>
          <w:rFonts w:ascii="Times New Roman" w:hAnsi="Times New Roman" w:cs="Times New Roman"/>
          <w:sz w:val="28"/>
          <w:szCs w:val="28"/>
        </w:rPr>
        <w:t xml:space="preserve">. рубрику на сайте школы «Школьный </w:t>
      </w:r>
      <w:r w:rsidR="0032306C">
        <w:rPr>
          <w:rFonts w:ascii="Times New Roman" w:hAnsi="Times New Roman" w:cs="Times New Roman"/>
          <w:sz w:val="28"/>
          <w:szCs w:val="28"/>
        </w:rPr>
        <w:t xml:space="preserve">краеведческий </w:t>
      </w:r>
      <w:r w:rsidR="008713FA">
        <w:rPr>
          <w:rFonts w:ascii="Times New Roman" w:hAnsi="Times New Roman" w:cs="Times New Roman"/>
          <w:sz w:val="28"/>
          <w:szCs w:val="28"/>
        </w:rPr>
        <w:t>музей»).</w:t>
      </w:r>
    </w:p>
    <w:p w:rsidR="00690808" w:rsidRPr="00690808" w:rsidRDefault="00690808" w:rsidP="00690808">
      <w:pPr>
        <w:rPr>
          <w:rFonts w:ascii="Times New Roman" w:hAnsi="Times New Roman" w:cs="Times New Roman"/>
          <w:b/>
          <w:sz w:val="36"/>
          <w:szCs w:val="36"/>
        </w:rPr>
      </w:pPr>
      <w:r w:rsidRPr="00690808">
        <w:rPr>
          <w:rFonts w:ascii="Times New Roman" w:hAnsi="Times New Roman" w:cs="Times New Roman"/>
          <w:b/>
          <w:sz w:val="36"/>
          <w:szCs w:val="36"/>
        </w:rPr>
        <w:t xml:space="preserve">Педагогические технологии, используемые </w:t>
      </w:r>
      <w:r>
        <w:rPr>
          <w:rFonts w:ascii="Times New Roman" w:hAnsi="Times New Roman" w:cs="Times New Roman"/>
          <w:b/>
          <w:sz w:val="36"/>
          <w:szCs w:val="36"/>
        </w:rPr>
        <w:t>в работе:</w:t>
      </w:r>
    </w:p>
    <w:p w:rsidR="00690808" w:rsidRPr="00690808" w:rsidRDefault="00690808" w:rsidP="00690808">
      <w:pPr>
        <w:pStyle w:val="2"/>
        <w:keepNext w:val="0"/>
        <w:keepLines w:val="0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690808">
        <w:rPr>
          <w:rFonts w:ascii="Times New Roman" w:hAnsi="Times New Roman" w:cs="Times New Roman"/>
          <w:b w:val="0"/>
          <w:color w:val="auto"/>
          <w:sz w:val="28"/>
          <w:szCs w:val="28"/>
        </w:rPr>
        <w:t>Технология развивающего обучения с направленностью на развитие творческих качеств личности (И.П. Волков, ГС.</w:t>
      </w:r>
      <w:proofErr w:type="gramEnd"/>
      <w:r w:rsidRPr="006908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proofErr w:type="gramStart"/>
      <w:r w:rsidRPr="00690808">
        <w:rPr>
          <w:rFonts w:ascii="Times New Roman" w:hAnsi="Times New Roman" w:cs="Times New Roman"/>
          <w:b w:val="0"/>
          <w:color w:val="auto"/>
          <w:sz w:val="28"/>
          <w:szCs w:val="28"/>
        </w:rPr>
        <w:t>Альтшуллер</w:t>
      </w:r>
      <w:proofErr w:type="spellEnd"/>
      <w:r w:rsidRPr="00690808">
        <w:rPr>
          <w:rFonts w:ascii="Times New Roman" w:hAnsi="Times New Roman" w:cs="Times New Roman"/>
          <w:b w:val="0"/>
          <w:color w:val="auto"/>
          <w:sz w:val="28"/>
          <w:szCs w:val="28"/>
        </w:rPr>
        <w:t>, И.П. Иванов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proofErr w:type="gramEnd"/>
    </w:p>
    <w:p w:rsidR="00690808" w:rsidRPr="00690808" w:rsidRDefault="00690808" w:rsidP="0069080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0808">
        <w:rPr>
          <w:rFonts w:ascii="Times New Roman" w:hAnsi="Times New Roman" w:cs="Times New Roman"/>
          <w:sz w:val="28"/>
          <w:szCs w:val="28"/>
        </w:rPr>
        <w:t>Личностно-ориентированная технология (</w:t>
      </w:r>
      <w:proofErr w:type="spellStart"/>
      <w:r w:rsidRPr="00690808">
        <w:rPr>
          <w:rFonts w:ascii="Times New Roman" w:hAnsi="Times New Roman" w:cs="Times New Roman"/>
          <w:sz w:val="28"/>
          <w:szCs w:val="28"/>
        </w:rPr>
        <w:t>Б.Блум</w:t>
      </w:r>
      <w:proofErr w:type="spellEnd"/>
      <w:r w:rsidRPr="00690808">
        <w:rPr>
          <w:rFonts w:ascii="Times New Roman" w:hAnsi="Times New Roman" w:cs="Times New Roman"/>
          <w:sz w:val="28"/>
          <w:szCs w:val="28"/>
        </w:rPr>
        <w:t>)</w:t>
      </w:r>
    </w:p>
    <w:p w:rsidR="00690808" w:rsidRPr="00690808" w:rsidRDefault="00690808" w:rsidP="0069080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0808">
        <w:rPr>
          <w:rFonts w:ascii="Times New Roman" w:hAnsi="Times New Roman" w:cs="Times New Roman"/>
          <w:sz w:val="28"/>
          <w:szCs w:val="28"/>
        </w:rPr>
        <w:t>Технология  на основе активизации и интенсификации деятельности учащихся (Е.Н.Ильин)</w:t>
      </w:r>
    </w:p>
    <w:p w:rsidR="00FE112D" w:rsidRPr="008713FA" w:rsidRDefault="00FE112D" w:rsidP="000A5366">
      <w:pPr>
        <w:rPr>
          <w:rFonts w:ascii="Times New Roman" w:hAnsi="Times New Roman" w:cs="Times New Roman"/>
          <w:b/>
          <w:sz w:val="36"/>
          <w:szCs w:val="36"/>
        </w:rPr>
      </w:pPr>
      <w:r w:rsidRPr="008713FA">
        <w:rPr>
          <w:rFonts w:ascii="Times New Roman" w:hAnsi="Times New Roman" w:cs="Times New Roman"/>
          <w:b/>
          <w:sz w:val="36"/>
          <w:szCs w:val="36"/>
        </w:rPr>
        <w:t>Участие в методической работе:</w:t>
      </w:r>
    </w:p>
    <w:p w:rsidR="00E42C58" w:rsidRDefault="008713FA" w:rsidP="00E42C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E42C58" w:rsidRPr="00E42C58">
        <w:rPr>
          <w:rFonts w:ascii="Times New Roman" w:hAnsi="Times New Roman" w:cs="Times New Roman"/>
          <w:b/>
          <w:sz w:val="28"/>
          <w:szCs w:val="28"/>
        </w:rPr>
        <w:t>ообщения на заседаниях методического объединения:</w:t>
      </w:r>
    </w:p>
    <w:p w:rsidR="00E42C58" w:rsidRPr="00E42C58" w:rsidRDefault="00E42C58" w:rsidP="00E42C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2C58" w:rsidRPr="00E42C58" w:rsidRDefault="00E42C58" w:rsidP="00E42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C58">
        <w:rPr>
          <w:rFonts w:ascii="Times New Roman" w:hAnsi="Times New Roman" w:cs="Times New Roman"/>
          <w:sz w:val="28"/>
          <w:szCs w:val="28"/>
        </w:rPr>
        <w:t xml:space="preserve">"Экскурсия по </w:t>
      </w:r>
      <w:proofErr w:type="spellStart"/>
      <w:r w:rsidRPr="00E42C58">
        <w:rPr>
          <w:rFonts w:ascii="Times New Roman" w:hAnsi="Times New Roman" w:cs="Times New Roman"/>
          <w:sz w:val="28"/>
          <w:szCs w:val="28"/>
        </w:rPr>
        <w:t>Николо-Теребенскому</w:t>
      </w:r>
      <w:proofErr w:type="spellEnd"/>
      <w:r w:rsidRPr="00E42C58">
        <w:rPr>
          <w:rFonts w:ascii="Times New Roman" w:hAnsi="Times New Roman" w:cs="Times New Roman"/>
          <w:sz w:val="28"/>
          <w:szCs w:val="28"/>
        </w:rPr>
        <w:t xml:space="preserve"> монастырю"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2C58">
        <w:rPr>
          <w:rFonts w:ascii="Times New Roman" w:hAnsi="Times New Roman" w:cs="Times New Roman"/>
          <w:sz w:val="28"/>
          <w:szCs w:val="28"/>
        </w:rPr>
        <w:t xml:space="preserve">14 ноября 2011 года </w:t>
      </w:r>
    </w:p>
    <w:p w:rsidR="00E42C58" w:rsidRPr="00E42C58" w:rsidRDefault="00E42C58" w:rsidP="00E42C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E42C58">
        <w:rPr>
          <w:rFonts w:ascii="Times New Roman" w:hAnsi="Times New Roman" w:cs="Times New Roman"/>
          <w:sz w:val="28"/>
          <w:szCs w:val="28"/>
        </w:rPr>
        <w:t>Использование исследовательской деятельности при подготовке внеклассных мероприятий по православной культуре (из опыта работы)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42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2C58">
        <w:rPr>
          <w:rFonts w:ascii="Times New Roman" w:hAnsi="Times New Roman" w:cs="Times New Roman"/>
          <w:sz w:val="28"/>
          <w:szCs w:val="28"/>
        </w:rPr>
        <w:t xml:space="preserve">  29 августа 2012 года</w:t>
      </w:r>
      <w:r w:rsidR="00085DEB">
        <w:rPr>
          <w:rFonts w:ascii="Times New Roman" w:hAnsi="Times New Roman" w:cs="Times New Roman"/>
          <w:sz w:val="28"/>
          <w:szCs w:val="28"/>
        </w:rPr>
        <w:t xml:space="preserve"> </w:t>
      </w:r>
      <w:r w:rsidR="00CB2787">
        <w:rPr>
          <w:rFonts w:ascii="Times New Roman" w:hAnsi="Times New Roman" w:cs="Times New Roman"/>
          <w:sz w:val="28"/>
          <w:szCs w:val="28"/>
        </w:rPr>
        <w:t xml:space="preserve">(файл прилагается) </w:t>
      </w:r>
    </w:p>
    <w:p w:rsidR="00E42C58" w:rsidRDefault="00E42C58" w:rsidP="00E42C58">
      <w:pPr>
        <w:rPr>
          <w:rFonts w:ascii="Times New Roman" w:hAnsi="Times New Roman" w:cs="Times New Roman"/>
          <w:sz w:val="28"/>
          <w:szCs w:val="28"/>
        </w:rPr>
      </w:pPr>
      <w:r w:rsidRPr="00E42C58">
        <w:rPr>
          <w:rFonts w:ascii="Times New Roman" w:hAnsi="Times New Roman" w:cs="Times New Roman"/>
          <w:sz w:val="28"/>
          <w:szCs w:val="28"/>
        </w:rPr>
        <w:t>Методический диалог на тему «Актуальные вопросы преподавания курса «Родная литература»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2C58">
        <w:rPr>
          <w:rFonts w:ascii="Times New Roman" w:hAnsi="Times New Roman" w:cs="Times New Roman"/>
          <w:sz w:val="28"/>
          <w:szCs w:val="28"/>
        </w:rPr>
        <w:t xml:space="preserve">Круг возможных литературных произведений для преподавания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42C58">
        <w:rPr>
          <w:rFonts w:ascii="Times New Roman" w:hAnsi="Times New Roman" w:cs="Times New Roman"/>
          <w:sz w:val="28"/>
          <w:szCs w:val="28"/>
        </w:rPr>
        <w:t>по курсу «Родная литература» и связь их с нашим краем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85DEB">
        <w:rPr>
          <w:rFonts w:ascii="Times New Roman" w:hAnsi="Times New Roman" w:cs="Times New Roman"/>
          <w:sz w:val="28"/>
          <w:szCs w:val="28"/>
        </w:rPr>
        <w:t xml:space="preserve">    </w:t>
      </w:r>
      <w:r w:rsidRPr="00E42C58">
        <w:rPr>
          <w:rFonts w:ascii="Times New Roman" w:hAnsi="Times New Roman" w:cs="Times New Roman"/>
          <w:sz w:val="28"/>
          <w:szCs w:val="28"/>
        </w:rPr>
        <w:t>17 марта 2021 года</w:t>
      </w:r>
      <w:r w:rsidR="00CB2787">
        <w:rPr>
          <w:rFonts w:ascii="Times New Roman" w:hAnsi="Times New Roman" w:cs="Times New Roman"/>
          <w:sz w:val="28"/>
          <w:szCs w:val="28"/>
        </w:rPr>
        <w:t xml:space="preserve"> (файл прилагается)</w:t>
      </w:r>
      <w:r w:rsidR="00D631B3" w:rsidRPr="0038770F">
        <w:rPr>
          <w:rFonts w:ascii="Times New Roman" w:hAnsi="Times New Roman" w:cs="Times New Roman"/>
          <w:sz w:val="28"/>
          <w:szCs w:val="28"/>
        </w:rPr>
        <w:t>.</w:t>
      </w:r>
    </w:p>
    <w:p w:rsidR="00E42C58" w:rsidRPr="00E42C58" w:rsidRDefault="008713FA" w:rsidP="00E42C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E42C58" w:rsidRPr="00E42C58">
        <w:rPr>
          <w:rFonts w:ascii="Times New Roman" w:hAnsi="Times New Roman" w:cs="Times New Roman"/>
          <w:b/>
          <w:sz w:val="28"/>
          <w:szCs w:val="28"/>
        </w:rPr>
        <w:t>ообщения на краеведческих чтениях:</w:t>
      </w:r>
    </w:p>
    <w:p w:rsidR="00E42C58" w:rsidRPr="00D631B3" w:rsidRDefault="00E42C58" w:rsidP="00E42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"Генеалогия господ дворян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края" – июль 2009 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Максатихинская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библиотека</w:t>
      </w:r>
      <w:r w:rsidR="00CB2787">
        <w:rPr>
          <w:rFonts w:ascii="Times New Roman" w:hAnsi="Times New Roman" w:cs="Times New Roman"/>
          <w:sz w:val="28"/>
          <w:szCs w:val="28"/>
        </w:rPr>
        <w:t xml:space="preserve"> (файл прилагается)</w:t>
      </w:r>
      <w:hyperlink r:id="rId5" w:history="1">
        <w:r w:rsidR="00D631B3" w:rsidRPr="00D631B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</w:hyperlink>
      <w:r w:rsidR="0038770F" w:rsidRPr="00D63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808" w:rsidRDefault="00690808" w:rsidP="00E42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(экскурсовод) </w:t>
      </w:r>
      <w:r w:rsidRPr="000A444A">
        <w:rPr>
          <w:rFonts w:ascii="Times New Roman" w:hAnsi="Times New Roman" w:cs="Times New Roman"/>
          <w:noProof/>
          <w:sz w:val="28"/>
          <w:szCs w:val="28"/>
          <w:lang w:eastAsia="ru-RU"/>
        </w:rPr>
        <w:t>выездной конференции специалистов Тверской областной картинной галереи  "Храмы и монастыри Тверского края", Николо-Теребенск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ий монастырь, 1  марта 2010 г.            </w:t>
      </w:r>
    </w:p>
    <w:p w:rsidR="00085DEB" w:rsidRDefault="00085DEB" w:rsidP="00E42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«Троицкий храм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прошлое и настоящее» - 14 декабря 2012 г., - </w:t>
      </w:r>
      <w:proofErr w:type="spellStart"/>
      <w:r w:rsidR="00CB2787">
        <w:rPr>
          <w:rFonts w:ascii="Times New Roman" w:hAnsi="Times New Roman" w:cs="Times New Roman"/>
          <w:sz w:val="28"/>
          <w:szCs w:val="28"/>
        </w:rPr>
        <w:t>Максатихинская</w:t>
      </w:r>
      <w:proofErr w:type="spellEnd"/>
      <w:r w:rsidR="00CB2787">
        <w:rPr>
          <w:rFonts w:ascii="Times New Roman" w:hAnsi="Times New Roman" w:cs="Times New Roman"/>
          <w:sz w:val="28"/>
          <w:szCs w:val="28"/>
        </w:rPr>
        <w:t xml:space="preserve"> центральная библиотека (файл прилагается)</w:t>
      </w:r>
      <w:r w:rsidR="00D631B3" w:rsidRPr="0038770F">
        <w:rPr>
          <w:rFonts w:ascii="Times New Roman" w:hAnsi="Times New Roman" w:cs="Times New Roman"/>
          <w:sz w:val="28"/>
          <w:szCs w:val="28"/>
        </w:rPr>
        <w:t>.</w:t>
      </w:r>
      <w:r w:rsidR="00387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787" w:rsidRDefault="00C52A9F" w:rsidP="00E42C58">
      <w:hyperlink r:id="rId6" w:history="1">
        <w:r w:rsidR="00CB2787" w:rsidRPr="00F9088D">
          <w:rPr>
            <w:rStyle w:val="a5"/>
          </w:rPr>
          <w:t>http://maksatiha.tverlib.ru/node/441</w:t>
        </w:r>
      </w:hyperlink>
      <w:r w:rsidR="00CB2787">
        <w:t xml:space="preserve">  </w:t>
      </w:r>
    </w:p>
    <w:p w:rsidR="00CB2787" w:rsidRDefault="00CB2787" w:rsidP="00E42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Участие в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«Малые народы. Тверская Карелия» 30 июля 2014 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Пятницкое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Николо-Теребенский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монастырь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Наташино</w:t>
      </w:r>
      <w:proofErr w:type="gramEnd"/>
    </w:p>
    <w:p w:rsidR="00CB2787" w:rsidRPr="00CB2787" w:rsidRDefault="00C52A9F" w:rsidP="00E42C58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CB2787" w:rsidRPr="00191575">
          <w:rPr>
            <w:rStyle w:val="a5"/>
          </w:rPr>
          <w:t>https://marina-shandar.livejournal.com/43792.html</w:t>
        </w:r>
      </w:hyperlink>
      <w:r w:rsidR="00CB2787">
        <w:t xml:space="preserve"> </w:t>
      </w:r>
    </w:p>
    <w:p w:rsidR="00E42C58" w:rsidRDefault="00CB2787" w:rsidP="00E42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Круглый стол краеведов северо-востока Тверской области, сообщение </w:t>
      </w:r>
      <w:r w:rsidR="00E42C58">
        <w:rPr>
          <w:rFonts w:ascii="Times New Roman" w:hAnsi="Times New Roman" w:cs="Times New Roman"/>
          <w:sz w:val="28"/>
          <w:szCs w:val="28"/>
        </w:rPr>
        <w:t xml:space="preserve">"Страницы  истории </w:t>
      </w:r>
      <w:proofErr w:type="spellStart"/>
      <w:r w:rsidR="00E42C58">
        <w:rPr>
          <w:rFonts w:ascii="Times New Roman" w:hAnsi="Times New Roman" w:cs="Times New Roman"/>
          <w:sz w:val="28"/>
          <w:szCs w:val="28"/>
        </w:rPr>
        <w:t>Николо-Теребенского</w:t>
      </w:r>
      <w:proofErr w:type="spellEnd"/>
      <w:r w:rsidR="00E42C58">
        <w:rPr>
          <w:rFonts w:ascii="Times New Roman" w:hAnsi="Times New Roman" w:cs="Times New Roman"/>
          <w:sz w:val="28"/>
          <w:szCs w:val="28"/>
        </w:rPr>
        <w:t xml:space="preserve"> монастыря" – 4 февраля 2017 г., </w:t>
      </w:r>
      <w:proofErr w:type="spellStart"/>
      <w:r w:rsidR="00E42C58">
        <w:rPr>
          <w:rFonts w:ascii="Times New Roman" w:hAnsi="Times New Roman" w:cs="Times New Roman"/>
          <w:sz w:val="28"/>
          <w:szCs w:val="28"/>
        </w:rPr>
        <w:t>Бежецкая</w:t>
      </w:r>
      <w:proofErr w:type="spellEnd"/>
      <w:r w:rsidR="00E42C58">
        <w:rPr>
          <w:rFonts w:ascii="Times New Roman" w:hAnsi="Times New Roman" w:cs="Times New Roman"/>
          <w:sz w:val="28"/>
          <w:szCs w:val="28"/>
        </w:rPr>
        <w:t xml:space="preserve"> центральная библиотека</w:t>
      </w:r>
    </w:p>
    <w:p w:rsidR="00CB2787" w:rsidRDefault="00C52A9F" w:rsidP="00CB2787">
      <w:hyperlink r:id="rId8" w:history="1">
        <w:r w:rsidR="00CB2787" w:rsidRPr="00D46491">
          <w:rPr>
            <w:rStyle w:val="a5"/>
          </w:rPr>
          <w:t>https://bezhkray.ru/?p=3961</w:t>
        </w:r>
      </w:hyperlink>
      <w:r w:rsidR="00CB2787">
        <w:t xml:space="preserve"> </w:t>
      </w:r>
    </w:p>
    <w:p w:rsidR="00CB2787" w:rsidRDefault="00C52A9F" w:rsidP="00CB2787">
      <w:hyperlink r:id="rId9" w:history="1">
        <w:r w:rsidR="00CB2787" w:rsidRPr="00D46491">
          <w:rPr>
            <w:rStyle w:val="a5"/>
          </w:rPr>
          <w:t>https://r-zemlya.ru/kraevedenie/kruglyj-stol-v-bezhecke.html</w:t>
        </w:r>
      </w:hyperlink>
      <w:r w:rsidR="00CB2787">
        <w:t xml:space="preserve"> </w:t>
      </w:r>
    </w:p>
    <w:p w:rsidR="00CB2787" w:rsidRDefault="00C52A9F" w:rsidP="00CB2787">
      <w:hyperlink r:id="rId10" w:history="1">
        <w:r w:rsidR="00CB2787" w:rsidRPr="00D46491">
          <w:rPr>
            <w:rStyle w:val="a5"/>
          </w:rPr>
          <w:t>https://maksatiha-adm.ru/novosti/delegaciya-maksatixinskogo-rajona-prinyala-uchastie-v-sobranii-kraevedov-severa-vostoka-tverskogo-regiona.html</w:t>
        </w:r>
      </w:hyperlink>
      <w:r w:rsidR="00CB2787">
        <w:t xml:space="preserve"> </w:t>
      </w:r>
    </w:p>
    <w:p w:rsidR="00CB2787" w:rsidRDefault="00C52A9F" w:rsidP="00CB2787">
      <w:hyperlink r:id="rId11" w:history="1">
        <w:r w:rsidR="00CB2787" w:rsidRPr="00D46491">
          <w:rPr>
            <w:rStyle w:val="a5"/>
          </w:rPr>
          <w:t>http://bezheck.tverlib.ru/sites/default/files/Bezecsk_XV.pdf</w:t>
        </w:r>
      </w:hyperlink>
      <w:r w:rsidR="00CB2787">
        <w:t xml:space="preserve">   </w:t>
      </w:r>
    </w:p>
    <w:p w:rsidR="00E42C58" w:rsidRDefault="00E42C58" w:rsidP="00E42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"Погост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Троица"  - 15 июля 2017</w:t>
      </w:r>
      <w:r w:rsidR="00085DE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Вышневолоцкий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семейного чтения</w:t>
      </w:r>
      <w:r w:rsidR="006C45D1">
        <w:rPr>
          <w:rFonts w:ascii="Times New Roman" w:hAnsi="Times New Roman" w:cs="Times New Roman"/>
          <w:sz w:val="28"/>
          <w:szCs w:val="28"/>
        </w:rPr>
        <w:t xml:space="preserve"> (файл прилагается)</w:t>
      </w:r>
      <w:r w:rsidR="00D631B3" w:rsidRPr="0038770F">
        <w:rPr>
          <w:rFonts w:ascii="Times New Roman" w:hAnsi="Times New Roman" w:cs="Times New Roman"/>
          <w:sz w:val="28"/>
          <w:szCs w:val="28"/>
        </w:rPr>
        <w:t>.</w:t>
      </w:r>
      <w:r w:rsidR="00387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787" w:rsidRDefault="00C52A9F" w:rsidP="00CB2787">
      <w:hyperlink r:id="rId12" w:history="1">
        <w:r w:rsidR="00CB2787" w:rsidRPr="00F9088D">
          <w:rPr>
            <w:rStyle w:val="a5"/>
          </w:rPr>
          <w:t>https://vk.com/wall-118599485_943</w:t>
        </w:r>
      </w:hyperlink>
      <w:r w:rsidR="00CB2787">
        <w:t xml:space="preserve">     </w:t>
      </w:r>
    </w:p>
    <w:p w:rsidR="00CB2787" w:rsidRDefault="00C52A9F" w:rsidP="00E42C58">
      <w:hyperlink r:id="rId13" w:history="1">
        <w:r w:rsidR="00CB2787" w:rsidRPr="00F9088D">
          <w:rPr>
            <w:rStyle w:val="a5"/>
          </w:rPr>
          <w:t>http://maksatiha.tverlib.ru/node/1194</w:t>
        </w:r>
      </w:hyperlink>
      <w:r w:rsidR="00CB2787">
        <w:t xml:space="preserve">  </w:t>
      </w:r>
    </w:p>
    <w:p w:rsidR="00CE30D2" w:rsidRDefault="00CB2787" w:rsidP="00E42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Пироговские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чтения, сообщение </w:t>
      </w:r>
      <w:r w:rsidR="00CE30D2">
        <w:rPr>
          <w:rFonts w:ascii="Times New Roman" w:hAnsi="Times New Roman" w:cs="Times New Roman"/>
          <w:sz w:val="28"/>
          <w:szCs w:val="28"/>
        </w:rPr>
        <w:t>"О чем рассказала метрическая книга" – 13 июля 2019</w:t>
      </w:r>
      <w:r w:rsidR="00085DEB">
        <w:rPr>
          <w:rFonts w:ascii="Times New Roman" w:hAnsi="Times New Roman" w:cs="Times New Roman"/>
          <w:sz w:val="28"/>
          <w:szCs w:val="28"/>
        </w:rPr>
        <w:t xml:space="preserve"> г.</w:t>
      </w:r>
      <w:r w:rsidR="00CE30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30D2">
        <w:rPr>
          <w:rFonts w:ascii="Times New Roman" w:hAnsi="Times New Roman" w:cs="Times New Roman"/>
          <w:sz w:val="28"/>
          <w:szCs w:val="28"/>
        </w:rPr>
        <w:t>Максатихинская</w:t>
      </w:r>
      <w:proofErr w:type="spellEnd"/>
      <w:r w:rsidR="00CE30D2">
        <w:rPr>
          <w:rFonts w:ascii="Times New Roman" w:hAnsi="Times New Roman" w:cs="Times New Roman"/>
          <w:sz w:val="28"/>
          <w:szCs w:val="28"/>
        </w:rPr>
        <w:t xml:space="preserve"> центральная библиотека</w:t>
      </w:r>
      <w:r w:rsidR="006C45D1">
        <w:rPr>
          <w:rFonts w:ascii="Times New Roman" w:hAnsi="Times New Roman" w:cs="Times New Roman"/>
          <w:sz w:val="28"/>
          <w:szCs w:val="28"/>
        </w:rPr>
        <w:t xml:space="preserve"> (файл прилагается)</w:t>
      </w:r>
      <w:r w:rsidR="00D631B3" w:rsidRPr="0038770F">
        <w:rPr>
          <w:rFonts w:ascii="Times New Roman" w:hAnsi="Times New Roman" w:cs="Times New Roman"/>
          <w:sz w:val="28"/>
          <w:szCs w:val="28"/>
        </w:rPr>
        <w:t>.</w:t>
      </w:r>
      <w:r w:rsidR="00387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787" w:rsidRDefault="00C52A9F" w:rsidP="00CB2787">
      <w:hyperlink r:id="rId14" w:history="1">
        <w:r w:rsidR="00CB2787" w:rsidRPr="00E42210">
          <w:rPr>
            <w:rStyle w:val="a5"/>
          </w:rPr>
          <w:t>http://maksatiha.tverlib.ru/iv-pirogovskie-chteniya-0</w:t>
        </w:r>
      </w:hyperlink>
      <w:r w:rsidR="00CB2787">
        <w:t xml:space="preserve"> </w:t>
      </w:r>
    </w:p>
    <w:p w:rsidR="00CB2787" w:rsidRDefault="00CB2787" w:rsidP="00CB2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"Фольклорный путеводитель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краю" – июль 2017 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Максатихинская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библиотека; февраль 2018 г., Тверская библиотека им. Горького – неделя Тверской книги; 23 ноября 2018 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Торжокская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библиотечная система – «Научный </w:t>
      </w:r>
      <w:r>
        <w:rPr>
          <w:rFonts w:ascii="Times New Roman" w:hAnsi="Times New Roman" w:cs="Times New Roman"/>
          <w:sz w:val="28"/>
          <w:szCs w:val="28"/>
          <w:lang w:val="en-US"/>
        </w:rPr>
        <w:t>Stand</w:t>
      </w:r>
      <w:r w:rsidRPr="00CE3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C45D1">
        <w:rPr>
          <w:rFonts w:ascii="Times New Roman" w:hAnsi="Times New Roman" w:cs="Times New Roman"/>
          <w:sz w:val="28"/>
          <w:szCs w:val="28"/>
        </w:rPr>
        <w:t xml:space="preserve"> (файл прилагается)</w:t>
      </w:r>
      <w:proofErr w:type="gramStart"/>
      <w:r w:rsidR="006C45D1">
        <w:rPr>
          <w:rFonts w:ascii="Times New Roman" w:hAnsi="Times New Roman" w:cs="Times New Roman"/>
          <w:sz w:val="28"/>
          <w:szCs w:val="28"/>
        </w:rPr>
        <w:t xml:space="preserve"> </w:t>
      </w:r>
      <w:r w:rsidR="003877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2787" w:rsidRDefault="00CB2787" w:rsidP="00CB2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Свято-Димитриевские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духовно-просветительские чтения, 22 декабря 2018 г., г. Вышний Волочек</w:t>
      </w:r>
    </w:p>
    <w:p w:rsidR="00E42C58" w:rsidRDefault="00E42C58" w:rsidP="00E42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"Сакральные принципы использования предметов домашнего крестьянского обихода" – 11 ноября 2020</w:t>
      </w:r>
      <w:r w:rsidR="00085DE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 Тверской областной Дом народного творчества, научно-практическая конференция «Тверское фольклорное поле – 2020»</w:t>
      </w:r>
      <w:r w:rsidR="006C45D1">
        <w:rPr>
          <w:rFonts w:ascii="Times New Roman" w:hAnsi="Times New Roman" w:cs="Times New Roman"/>
          <w:sz w:val="28"/>
          <w:szCs w:val="28"/>
        </w:rPr>
        <w:t xml:space="preserve"> (файл прилагается)</w:t>
      </w:r>
      <w:r w:rsidR="00D631B3" w:rsidRPr="0038770F">
        <w:rPr>
          <w:rFonts w:ascii="Times New Roman" w:hAnsi="Times New Roman" w:cs="Times New Roman"/>
          <w:sz w:val="28"/>
          <w:szCs w:val="28"/>
        </w:rPr>
        <w:t>.</w:t>
      </w:r>
      <w:r w:rsidR="00387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787" w:rsidRDefault="00C52A9F" w:rsidP="00CB2787">
      <w:hyperlink r:id="rId15" w:history="1">
        <w:r w:rsidR="00CB2787" w:rsidRPr="00D46491">
          <w:rPr>
            <w:rStyle w:val="a5"/>
          </w:rPr>
          <w:t>https://odnt-tver.ru/новости/напоминаем-11-ноября-в-тверском-област/</w:t>
        </w:r>
      </w:hyperlink>
      <w:r w:rsidR="00CB2787">
        <w:t xml:space="preserve">   </w:t>
      </w:r>
    </w:p>
    <w:p w:rsidR="00CB2787" w:rsidRDefault="00C52A9F" w:rsidP="00CB2787">
      <w:hyperlink r:id="rId16" w:history="1">
        <w:r w:rsidR="00CB2787" w:rsidRPr="00D46491">
          <w:rPr>
            <w:rStyle w:val="a5"/>
          </w:rPr>
          <w:t>https://maksatiha-adm.ru/novosti/xiv-oblastnaya-nauchno-prakticheskaya-konferenciya-tverskoe-folklornoe-pole-2019.html</w:t>
        </w:r>
      </w:hyperlink>
      <w:r w:rsidR="00CB2787">
        <w:t xml:space="preserve"> </w:t>
      </w:r>
    </w:p>
    <w:p w:rsidR="00CE30D2" w:rsidRPr="008713FA" w:rsidRDefault="00CE30D2" w:rsidP="00CE30D2">
      <w:pPr>
        <w:rPr>
          <w:rFonts w:ascii="Times New Roman" w:hAnsi="Times New Roman" w:cs="Times New Roman"/>
          <w:b/>
          <w:sz w:val="28"/>
          <w:szCs w:val="28"/>
        </w:rPr>
      </w:pPr>
      <w:r w:rsidRPr="00CE30D2">
        <w:rPr>
          <w:rFonts w:ascii="Times New Roman" w:hAnsi="Times New Roman" w:cs="Times New Roman"/>
          <w:b/>
          <w:sz w:val="28"/>
          <w:szCs w:val="28"/>
        </w:rPr>
        <w:t>Участие в конкурсах:</w:t>
      </w:r>
    </w:p>
    <w:p w:rsidR="00CE30D2" w:rsidRDefault="00CE30D2" w:rsidP="00CE30D2">
      <w:pPr>
        <w:rPr>
          <w:rFonts w:ascii="Times New Roman" w:hAnsi="Times New Roman" w:cs="Times New Roman"/>
          <w:sz w:val="28"/>
          <w:szCs w:val="28"/>
        </w:rPr>
      </w:pPr>
      <w:r w:rsidRPr="00CE30D2">
        <w:rPr>
          <w:rFonts w:ascii="Times New Roman" w:eastAsia="Calibri" w:hAnsi="Times New Roman" w:cs="Times New Roman"/>
          <w:sz w:val="28"/>
          <w:szCs w:val="28"/>
        </w:rPr>
        <w:t>ІІ -</w:t>
      </w:r>
      <w:proofErr w:type="spellStart"/>
      <w:r w:rsidRPr="00CE30D2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CE30D2">
        <w:rPr>
          <w:rFonts w:ascii="Times New Roman" w:eastAsia="Calibri" w:hAnsi="Times New Roman" w:cs="Times New Roman"/>
          <w:sz w:val="28"/>
          <w:szCs w:val="28"/>
        </w:rPr>
        <w:t xml:space="preserve"> гуманитарно-просветительская конференция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0D2">
        <w:rPr>
          <w:rFonts w:ascii="Times New Roman" w:eastAsia="Calibri" w:hAnsi="Times New Roman" w:cs="Times New Roman"/>
          <w:sz w:val="28"/>
          <w:szCs w:val="28"/>
        </w:rPr>
        <w:t>«История моей семьи – страница многовековой истории Отечества»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CE30D2">
        <w:rPr>
          <w:rFonts w:ascii="Times New Roman" w:eastAsia="Calibri" w:hAnsi="Times New Roman" w:cs="Times New Roman"/>
          <w:sz w:val="28"/>
          <w:szCs w:val="28"/>
        </w:rPr>
        <w:t>сследовательская работа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E30D2">
        <w:rPr>
          <w:rFonts w:ascii="Times New Roman" w:eastAsia="Calibri" w:hAnsi="Times New Roman" w:cs="Times New Roman"/>
          <w:sz w:val="28"/>
          <w:szCs w:val="28"/>
        </w:rPr>
        <w:t xml:space="preserve">Николай Семенович </w:t>
      </w:r>
      <w:proofErr w:type="spellStart"/>
      <w:r w:rsidRPr="00CE30D2">
        <w:rPr>
          <w:rFonts w:ascii="Times New Roman" w:eastAsia="Calibri" w:hAnsi="Times New Roman" w:cs="Times New Roman"/>
          <w:sz w:val="28"/>
          <w:szCs w:val="28"/>
        </w:rPr>
        <w:t>Стромилов</w:t>
      </w:r>
      <w:proofErr w:type="spellEnd"/>
      <w:r w:rsidRPr="00CE30D2">
        <w:rPr>
          <w:rFonts w:ascii="Times New Roman" w:eastAsia="Calibri" w:hAnsi="Times New Roman" w:cs="Times New Roman"/>
          <w:sz w:val="28"/>
          <w:szCs w:val="28"/>
        </w:rPr>
        <w:t xml:space="preserve"> – гражданин 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0D2">
        <w:rPr>
          <w:rFonts w:ascii="Times New Roman" w:eastAsia="Calibri" w:hAnsi="Times New Roman" w:cs="Times New Roman"/>
          <w:sz w:val="28"/>
          <w:szCs w:val="28"/>
        </w:rPr>
        <w:t>библиограф и историк</w:t>
      </w:r>
      <w:r>
        <w:rPr>
          <w:rFonts w:ascii="Times New Roman" w:hAnsi="Times New Roman" w:cs="Times New Roman"/>
          <w:sz w:val="28"/>
          <w:szCs w:val="28"/>
        </w:rPr>
        <w:t>», 2007 г</w:t>
      </w:r>
      <w:r w:rsidR="006C45D1">
        <w:rPr>
          <w:rFonts w:ascii="Times New Roman" w:hAnsi="Times New Roman" w:cs="Times New Roman"/>
          <w:sz w:val="28"/>
          <w:szCs w:val="28"/>
        </w:rPr>
        <w:t xml:space="preserve"> (файл прилагается)</w:t>
      </w:r>
      <w:r w:rsidR="000175B3" w:rsidRPr="0038770F">
        <w:rPr>
          <w:rFonts w:ascii="Times New Roman" w:hAnsi="Times New Roman" w:cs="Times New Roman"/>
          <w:sz w:val="28"/>
          <w:szCs w:val="28"/>
        </w:rPr>
        <w:t>.</w:t>
      </w:r>
      <w:r w:rsidR="00387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0D2" w:rsidRPr="00CE30D2" w:rsidRDefault="0020611F" w:rsidP="00CE30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к</w:t>
      </w:r>
      <w:r w:rsidR="00CE30D2" w:rsidRPr="00CE30D2">
        <w:rPr>
          <w:rFonts w:ascii="Times New Roman" w:hAnsi="Times New Roman" w:cs="Times New Roman"/>
          <w:sz w:val="28"/>
          <w:szCs w:val="28"/>
        </w:rPr>
        <w:t xml:space="preserve">онкурс творческих работ «Мое Отечество», </w:t>
      </w:r>
      <w:r w:rsidR="00CE30D2">
        <w:rPr>
          <w:rFonts w:ascii="Times New Roman" w:hAnsi="Times New Roman" w:cs="Times New Roman"/>
          <w:sz w:val="28"/>
          <w:szCs w:val="28"/>
        </w:rPr>
        <w:t>и</w:t>
      </w:r>
      <w:r w:rsidR="00CE30D2" w:rsidRPr="00CE30D2">
        <w:rPr>
          <w:rFonts w:ascii="Times New Roman" w:hAnsi="Times New Roman" w:cs="Times New Roman"/>
          <w:sz w:val="28"/>
          <w:szCs w:val="28"/>
        </w:rPr>
        <w:t>сследовательская работа</w:t>
      </w:r>
      <w:r w:rsidR="00CE30D2">
        <w:rPr>
          <w:rFonts w:ascii="Times New Roman" w:hAnsi="Times New Roman" w:cs="Times New Roman"/>
          <w:sz w:val="28"/>
          <w:szCs w:val="28"/>
        </w:rPr>
        <w:t xml:space="preserve"> </w:t>
      </w:r>
      <w:r w:rsidR="00CE30D2" w:rsidRPr="00CE30D2">
        <w:rPr>
          <w:rFonts w:ascii="Times New Roman" w:hAnsi="Times New Roman" w:cs="Times New Roman"/>
          <w:b/>
          <w:sz w:val="28"/>
        </w:rPr>
        <w:t>«</w:t>
      </w:r>
      <w:r w:rsidR="00CE30D2" w:rsidRPr="00CE30D2">
        <w:rPr>
          <w:rFonts w:ascii="Times New Roman" w:hAnsi="Times New Roman" w:cs="Times New Roman"/>
          <w:sz w:val="28"/>
          <w:szCs w:val="28"/>
        </w:rPr>
        <w:t>Листая истории славной страницы</w:t>
      </w:r>
      <w:r w:rsidR="00CE30D2" w:rsidRPr="00CE30D2">
        <w:rPr>
          <w:rFonts w:ascii="Times New Roman" w:hAnsi="Times New Roman" w:cs="Times New Roman"/>
          <w:sz w:val="28"/>
        </w:rPr>
        <w:t>», 2009 г</w:t>
      </w:r>
      <w:r>
        <w:rPr>
          <w:rFonts w:ascii="Times New Roman" w:hAnsi="Times New Roman" w:cs="Times New Roman"/>
          <w:sz w:val="28"/>
        </w:rPr>
        <w:t xml:space="preserve"> – I место, грамота, ценный подарок</w:t>
      </w:r>
      <w:r w:rsidR="006C45D1">
        <w:rPr>
          <w:rFonts w:ascii="Times New Roman" w:hAnsi="Times New Roman" w:cs="Times New Roman"/>
          <w:sz w:val="28"/>
        </w:rPr>
        <w:t xml:space="preserve"> </w:t>
      </w:r>
      <w:r w:rsidR="006C45D1">
        <w:rPr>
          <w:rFonts w:ascii="Times New Roman" w:hAnsi="Times New Roman" w:cs="Times New Roman"/>
          <w:sz w:val="28"/>
          <w:szCs w:val="28"/>
        </w:rPr>
        <w:t>(файл прилагается)</w:t>
      </w:r>
      <w:r w:rsidR="000175B3" w:rsidRPr="0038770F">
        <w:rPr>
          <w:rFonts w:ascii="Times New Roman" w:hAnsi="Times New Roman" w:cs="Times New Roman"/>
          <w:sz w:val="28"/>
          <w:szCs w:val="28"/>
        </w:rPr>
        <w:t>.</w:t>
      </w:r>
      <w:r w:rsidR="0038770F" w:rsidRPr="00CE3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11F" w:rsidRPr="00BD14B1" w:rsidRDefault="0020611F" w:rsidP="0020611F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D14B1">
        <w:rPr>
          <w:rFonts w:ascii="Times New Roman" w:hAnsi="Times New Roman" w:cs="Times New Roman"/>
          <w:b/>
          <w:color w:val="auto"/>
          <w:sz w:val="28"/>
          <w:szCs w:val="28"/>
        </w:rPr>
        <w:t>Всероссийский конкурс «Учитель года 2012» - победитель муниципального этапа, финалист регионального этапа</w:t>
      </w:r>
    </w:p>
    <w:p w:rsidR="00085DEB" w:rsidRDefault="00085DEB" w:rsidP="0020611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85DEB" w:rsidRDefault="00C52A9F" w:rsidP="00085DEB">
      <w:hyperlink r:id="rId17" w:history="1">
        <w:r w:rsidR="00085DEB" w:rsidRPr="00F05EF2">
          <w:rPr>
            <w:rStyle w:val="a5"/>
          </w:rPr>
          <w:t>https://www.tver.kp.ru/online/news/1138771/</w:t>
        </w:r>
      </w:hyperlink>
      <w:r w:rsidR="00085DEB">
        <w:t xml:space="preserve"> </w:t>
      </w:r>
    </w:p>
    <w:p w:rsidR="00085DEB" w:rsidRDefault="00085DEB" w:rsidP="00085DEB">
      <w:r>
        <w:t xml:space="preserve"> </w:t>
      </w:r>
      <w:hyperlink r:id="rId18" w:history="1">
        <w:r w:rsidRPr="00F05EF2">
          <w:rPr>
            <w:rStyle w:val="a5"/>
          </w:rPr>
          <w:t>http://www.tiuu.ru/new/view/743.htm</w:t>
        </w:r>
      </w:hyperlink>
      <w:r>
        <w:t xml:space="preserve"> </w:t>
      </w:r>
    </w:p>
    <w:p w:rsidR="0009192A" w:rsidRDefault="0009192A" w:rsidP="0020611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9192A" w:rsidRDefault="0009192A" w:rsidP="0020611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Региональный конкурс «Самый классный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классный</w:t>
      </w:r>
      <w:proofErr w:type="spellEnd"/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», 2013</w:t>
      </w:r>
      <w:r w:rsidR="00085DEB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- сертификат</w:t>
      </w:r>
    </w:p>
    <w:p w:rsidR="0020611F" w:rsidRDefault="0020611F" w:rsidP="0020611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0611F" w:rsidRPr="0020611F" w:rsidRDefault="0020611F" w:rsidP="0020611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Межрайонный </w:t>
      </w:r>
      <w:r w:rsidRPr="002061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конкурс</w:t>
      </w:r>
      <w:r w:rsidRPr="0020611F">
        <w:rPr>
          <w:rFonts w:ascii="Times New Roman" w:hAnsi="Times New Roman" w:cs="Times New Roman"/>
          <w:color w:val="auto"/>
          <w:sz w:val="28"/>
          <w:szCs w:val="28"/>
        </w:rPr>
        <w:t xml:space="preserve"> творческих работ учащихся и педагогов </w:t>
      </w:r>
    </w:p>
    <w:p w:rsidR="00CE30D2" w:rsidRDefault="0020611F" w:rsidP="0020611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20611F">
        <w:rPr>
          <w:rFonts w:ascii="Times New Roman" w:hAnsi="Times New Roman" w:cs="Times New Roman"/>
          <w:color w:val="auto"/>
          <w:sz w:val="28"/>
          <w:szCs w:val="28"/>
        </w:rPr>
        <w:t xml:space="preserve">«Сокровища Тверского края»,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посвящённый</w:t>
      </w:r>
      <w:r w:rsidRPr="0020611F">
        <w:rPr>
          <w:rFonts w:ascii="Times New Roman" w:hAnsi="Times New Roman" w:cs="Times New Roman"/>
          <w:color w:val="auto"/>
          <w:sz w:val="28"/>
          <w:szCs w:val="28"/>
        </w:rPr>
        <w:t xml:space="preserve"> Году культуры и приуроченного к празднованию 700-летия со дня рождения п</w:t>
      </w:r>
      <w:r>
        <w:rPr>
          <w:rFonts w:ascii="Times New Roman" w:hAnsi="Times New Roman" w:cs="Times New Roman"/>
          <w:color w:val="auto"/>
          <w:sz w:val="28"/>
          <w:szCs w:val="28"/>
        </w:rPr>
        <w:t>реподобного Сергия Радонежского, 2014</w:t>
      </w:r>
      <w:r w:rsidR="00085DEB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 сертификат</w:t>
      </w:r>
    </w:p>
    <w:p w:rsidR="0009192A" w:rsidRDefault="0009192A" w:rsidP="0020611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9192A" w:rsidRDefault="0009192A" w:rsidP="0020611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Тверской городской открытый фестиваль гармонистов и частушечников «Играй, гармонь! Звени, частушка!», 2015</w:t>
      </w:r>
      <w:r w:rsidR="00085DEB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- диплом</w:t>
      </w:r>
    </w:p>
    <w:p w:rsidR="0009192A" w:rsidRDefault="0009192A" w:rsidP="0020611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9192A" w:rsidRDefault="0009192A" w:rsidP="0020611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Фестиваль национальных культур «Я люблю тебя, Россия!», 2016</w:t>
      </w:r>
      <w:r w:rsidR="00085DEB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 диплом участника</w:t>
      </w:r>
    </w:p>
    <w:p w:rsidR="0009192A" w:rsidRDefault="0009192A" w:rsidP="0020611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9192A" w:rsidRDefault="0009192A" w:rsidP="0020611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Фестиваль солдатской песни «Мы – наследники Победы», 2017</w:t>
      </w:r>
      <w:r w:rsidR="00085DEB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- диплом</w:t>
      </w:r>
    </w:p>
    <w:p w:rsidR="0009192A" w:rsidRDefault="0009192A" w:rsidP="0020611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9192A" w:rsidRDefault="0009192A" w:rsidP="0020611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CE30D2" w:rsidRPr="0038770F" w:rsidRDefault="0009192A" w:rsidP="006C45D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Межмуниципальный открытый фестиваль конкурса исполнителей частушки «Гуляй ярмарка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Вышневолоцкая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! Звени частушка звонкая!»</w:t>
      </w:r>
      <w:r w:rsidR="00085DEB">
        <w:rPr>
          <w:rFonts w:ascii="Times New Roman" w:hAnsi="Times New Roman" w:cs="Times New Roman"/>
          <w:color w:val="auto"/>
          <w:sz w:val="28"/>
          <w:szCs w:val="28"/>
        </w:rPr>
        <w:t xml:space="preserve">, сентябрь 2020 г.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приз зрительских симпатий</w:t>
      </w:r>
    </w:p>
    <w:p w:rsidR="000175B3" w:rsidRPr="0038770F" w:rsidRDefault="000175B3" w:rsidP="006C45D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8713FA" w:rsidRPr="00085DEB" w:rsidRDefault="008713FA" w:rsidP="0020611F">
      <w:pPr>
        <w:rPr>
          <w:rFonts w:ascii="Times New Roman" w:hAnsi="Times New Roman" w:cs="Times New Roman"/>
          <w:b/>
          <w:sz w:val="28"/>
          <w:szCs w:val="28"/>
        </w:rPr>
      </w:pPr>
      <w:r w:rsidRPr="008713FA">
        <w:rPr>
          <w:rFonts w:ascii="Times New Roman" w:hAnsi="Times New Roman" w:cs="Times New Roman"/>
          <w:b/>
          <w:sz w:val="28"/>
          <w:szCs w:val="28"/>
        </w:rPr>
        <w:t xml:space="preserve">Участие в </w:t>
      </w:r>
      <w:proofErr w:type="spellStart"/>
      <w:proofErr w:type="gramStart"/>
      <w:r w:rsidRPr="008713FA">
        <w:rPr>
          <w:rFonts w:ascii="Times New Roman" w:hAnsi="Times New Roman" w:cs="Times New Roman"/>
          <w:b/>
          <w:sz w:val="28"/>
          <w:szCs w:val="28"/>
        </w:rPr>
        <w:t>интернет-сообществах</w:t>
      </w:r>
      <w:proofErr w:type="spellEnd"/>
      <w:proofErr w:type="gramEnd"/>
      <w:r w:rsidRPr="008713FA">
        <w:rPr>
          <w:rFonts w:ascii="Times New Roman" w:hAnsi="Times New Roman" w:cs="Times New Roman"/>
          <w:b/>
          <w:sz w:val="28"/>
          <w:szCs w:val="28"/>
        </w:rPr>
        <w:t>:</w:t>
      </w:r>
    </w:p>
    <w:p w:rsidR="00FE112D" w:rsidRDefault="0032306C" w:rsidP="00CE30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сеть работников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Pr="0032306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23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06C" w:rsidRDefault="0032306C" w:rsidP="00085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Сетевые образовательные сообщества Открытый класс </w:t>
      </w:r>
    </w:p>
    <w:p w:rsidR="0032306C" w:rsidRDefault="0032306C" w:rsidP="00323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Форум краеведческого сайта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2306C" w:rsidRDefault="0032306C" w:rsidP="00323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Краеведческий альманах «Тверской край»</w:t>
      </w:r>
    </w:p>
    <w:p w:rsidR="0032306C" w:rsidRDefault="0032306C" w:rsidP="0032306C">
      <w:pPr>
        <w:rPr>
          <w:rFonts w:ascii="Times New Roman" w:hAnsi="Times New Roman" w:cs="Times New Roman"/>
          <w:sz w:val="28"/>
          <w:szCs w:val="28"/>
        </w:rPr>
      </w:pPr>
    </w:p>
    <w:p w:rsidR="0032306C" w:rsidRDefault="0032306C" w:rsidP="0032306C">
      <w:pPr>
        <w:rPr>
          <w:rFonts w:ascii="Times New Roman" w:hAnsi="Times New Roman" w:cs="Times New Roman"/>
          <w:sz w:val="28"/>
          <w:szCs w:val="28"/>
        </w:rPr>
      </w:pPr>
    </w:p>
    <w:p w:rsidR="0032306C" w:rsidRDefault="0032306C" w:rsidP="0032306C">
      <w:pPr>
        <w:rPr>
          <w:rFonts w:ascii="Times New Roman" w:hAnsi="Times New Roman" w:cs="Times New Roman"/>
          <w:sz w:val="28"/>
          <w:szCs w:val="28"/>
        </w:rPr>
      </w:pPr>
    </w:p>
    <w:p w:rsidR="0032306C" w:rsidRPr="0032306C" w:rsidRDefault="0032306C" w:rsidP="00CE30D2">
      <w:pPr>
        <w:rPr>
          <w:rFonts w:ascii="Times New Roman" w:hAnsi="Times New Roman" w:cs="Times New Roman"/>
          <w:sz w:val="28"/>
          <w:szCs w:val="28"/>
        </w:rPr>
      </w:pPr>
    </w:p>
    <w:sectPr w:rsidR="0032306C" w:rsidRPr="0032306C" w:rsidSect="004A5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4BB"/>
    <w:multiLevelType w:val="hybridMultilevel"/>
    <w:tmpl w:val="68A03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366"/>
    <w:rsid w:val="000175B3"/>
    <w:rsid w:val="000270E4"/>
    <w:rsid w:val="000505E7"/>
    <w:rsid w:val="00085DEB"/>
    <w:rsid w:val="0009192A"/>
    <w:rsid w:val="000A5366"/>
    <w:rsid w:val="0020611F"/>
    <w:rsid w:val="0022068B"/>
    <w:rsid w:val="0032306C"/>
    <w:rsid w:val="00335053"/>
    <w:rsid w:val="0038770F"/>
    <w:rsid w:val="004A5F83"/>
    <w:rsid w:val="00581A52"/>
    <w:rsid w:val="005878EC"/>
    <w:rsid w:val="00656D08"/>
    <w:rsid w:val="00686662"/>
    <w:rsid w:val="00690238"/>
    <w:rsid w:val="00690808"/>
    <w:rsid w:val="006C45D1"/>
    <w:rsid w:val="008713FA"/>
    <w:rsid w:val="008827B5"/>
    <w:rsid w:val="00933E9F"/>
    <w:rsid w:val="00BD14B1"/>
    <w:rsid w:val="00BD6EC6"/>
    <w:rsid w:val="00C52A9F"/>
    <w:rsid w:val="00CB2787"/>
    <w:rsid w:val="00CE30D2"/>
    <w:rsid w:val="00D631B3"/>
    <w:rsid w:val="00E13428"/>
    <w:rsid w:val="00E42C58"/>
    <w:rsid w:val="00E54577"/>
    <w:rsid w:val="00FE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8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08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E30D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536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E30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CE30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E30D2"/>
    <w:rPr>
      <w:rFonts w:ascii="Times New Roman" w:eastAsia="Times New Roman" w:hAnsi="Times New Roman" w:cs="Times New Roman"/>
      <w:b/>
      <w:sz w:val="36"/>
      <w:szCs w:val="28"/>
      <w:lang w:eastAsia="ru-RU"/>
    </w:rPr>
  </w:style>
  <w:style w:type="paragraph" w:customStyle="1" w:styleId="Default">
    <w:name w:val="Default"/>
    <w:rsid w:val="0020611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085DE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908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690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zhkray.ru/?p=3961" TargetMode="External"/><Relationship Id="rId13" Type="http://schemas.openxmlformats.org/officeDocument/2006/relationships/hyperlink" Target="http://maksatiha.tverlib.ru/node/1194" TargetMode="External"/><Relationship Id="rId18" Type="http://schemas.openxmlformats.org/officeDocument/2006/relationships/hyperlink" Target="http://www.tiuu.ru/new/view/74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rina-shandar.livejournal.com/43792.html" TargetMode="External"/><Relationship Id="rId12" Type="http://schemas.openxmlformats.org/officeDocument/2006/relationships/hyperlink" Target="https://vk.com/wall-118599485_943" TargetMode="External"/><Relationship Id="rId17" Type="http://schemas.openxmlformats.org/officeDocument/2006/relationships/hyperlink" Target="https://www.tver.kp.ru/online/news/113877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ksatiha-adm.ru/novosti/xiv-oblastnaya-nauchno-prakticheskaya-konferenciya-tverskoe-folklornoe-pole-2019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aksatiha.tverlib.ru/node/441" TargetMode="External"/><Relationship Id="rId11" Type="http://schemas.openxmlformats.org/officeDocument/2006/relationships/hyperlink" Target="http://bezheck.tverlib.ru/sites/default/files/Bezecsk_XV.pdf" TargetMode="External"/><Relationship Id="rId5" Type="http://schemas.openxmlformats.org/officeDocument/2006/relationships/hyperlink" Target="file:///F:\&#1048;&#1085;&#1090;&#1077;&#1088;&#1085;&#1077;&#1090;%20&#1087;&#1086;&#1088;&#1090;&#1092;&#1086;&#1083;&#1080;&#1086;%20&#1057;&#1086;&#1083;&#1086;&#1074;&#1100;&#1077;&#1074;%20&#1053;%20&#1040;\&#1087;&#1088;&#1080;&#1083;&#1072;&#1075;&#1072;&#1077;&#1084;&#1099;&#1077;%20&#1092;&#1072;&#1081;&#1083;&#1099;\&#1043;&#1077;&#1085;&#1077;&#1072;&#1083;&#1086;&#1075;&#1080;&#1103;%20&#1075;&#1086;&#1089;&#1087;&#1086;&#1076;%20&#1076;&#1074;&#1086;&#1088;&#1103;&#1085;%20&#1050;&#1086;&#1089;&#1090;&#1086;&#1074;&#1089;&#1082;&#1086;&#1075;&#1086;%20&#1082;&#1088;&#1072;&#1103;.doc" TargetMode="External"/><Relationship Id="rId15" Type="http://schemas.openxmlformats.org/officeDocument/2006/relationships/hyperlink" Target="https://odnt-tver.ru/&#1085;&#1086;&#1074;&#1086;&#1089;&#1090;&#1080;/&#1085;&#1072;&#1087;&#1086;&#1084;&#1080;&#1085;&#1072;&#1077;&#1084;-11-&#1085;&#1086;&#1103;&#1073;&#1088;&#1103;-&#1074;-&#1090;&#1074;&#1077;&#1088;&#1089;&#1082;&#1086;&#1084;-&#1086;&#1073;&#1083;&#1072;&#1089;&#1090;/" TargetMode="External"/><Relationship Id="rId10" Type="http://schemas.openxmlformats.org/officeDocument/2006/relationships/hyperlink" Target="https://maksatiha-adm.ru/novosti/delegaciya-maksatixinskogo-rajona-prinyala-uchastie-v-sobranii-kraevedov-severa-vostoka-tverskogo-regiona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-zemlya.ru/kraevedenie/kruglyj-stol-v-bezhecke.html" TargetMode="External"/><Relationship Id="rId14" Type="http://schemas.openxmlformats.org/officeDocument/2006/relationships/hyperlink" Target="http://maksatiha.tverlib.ru/iv-pirogovskie-chteniya-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2</cp:revision>
  <dcterms:created xsi:type="dcterms:W3CDTF">2021-05-07T20:11:00Z</dcterms:created>
  <dcterms:modified xsi:type="dcterms:W3CDTF">2021-05-07T20:11:00Z</dcterms:modified>
</cp:coreProperties>
</file>