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1D" w:rsidRPr="00A3438C" w:rsidRDefault="00E8671D" w:rsidP="00A3438C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4CC" w:rsidRPr="00FF3754" w:rsidRDefault="005544CC" w:rsidP="005544CC">
      <w:pPr>
        <w:pStyle w:val="a9"/>
      </w:pPr>
      <w:r>
        <w:t xml:space="preserve">                    </w:t>
      </w:r>
      <w:r w:rsidRPr="00FF3754">
        <w:t xml:space="preserve"> Согласовано                                                                                                                                  </w:t>
      </w:r>
      <w:r>
        <w:t xml:space="preserve">                                      </w:t>
      </w:r>
      <w:r w:rsidRPr="00FF3754">
        <w:t xml:space="preserve"> </w:t>
      </w:r>
      <w:r>
        <w:t xml:space="preserve">            </w:t>
      </w:r>
      <w:r w:rsidRPr="00FF3754">
        <w:t xml:space="preserve"> Утверждаю:                                                                                                </w:t>
      </w:r>
    </w:p>
    <w:p w:rsidR="005544CC" w:rsidRPr="00FF3754" w:rsidRDefault="005544CC" w:rsidP="005544CC">
      <w:pPr>
        <w:pStyle w:val="a9"/>
      </w:pPr>
      <w:r w:rsidRPr="00FF3754">
        <w:t xml:space="preserve">          С  зам. директора по УР                                                                                                        </w:t>
      </w:r>
      <w:r>
        <w:t xml:space="preserve">                                                      </w:t>
      </w:r>
      <w:r w:rsidRPr="00FF3754">
        <w:t xml:space="preserve"> </w:t>
      </w:r>
      <w:r>
        <w:t xml:space="preserve">           </w:t>
      </w:r>
      <w:r w:rsidRPr="00FF3754">
        <w:t>Директор школы</w:t>
      </w:r>
    </w:p>
    <w:p w:rsidR="005544CC" w:rsidRPr="00FF3754" w:rsidRDefault="005544CC" w:rsidP="005544CC">
      <w:pPr>
        <w:pStyle w:val="a9"/>
      </w:pPr>
      <w:r>
        <w:t xml:space="preserve">         _______  Солдатихина О.Ю.</w:t>
      </w:r>
      <w:r w:rsidRPr="00FF3754">
        <w:t xml:space="preserve">                                                                                               </w:t>
      </w:r>
      <w:r>
        <w:t xml:space="preserve">                                                                      ___________   Трофимова М.В.</w:t>
      </w:r>
    </w:p>
    <w:p w:rsidR="005544CC" w:rsidRPr="00FF3754" w:rsidRDefault="005544CC" w:rsidP="005544CC">
      <w:pPr>
        <w:pStyle w:val="a9"/>
      </w:pPr>
      <w:r w:rsidRPr="00FF3754">
        <w:t xml:space="preserve">            «_</w:t>
      </w:r>
      <w:r w:rsidR="007650BF">
        <w:t>31</w:t>
      </w:r>
      <w:r w:rsidRPr="00FF3754">
        <w:t>_»августа  20</w:t>
      </w:r>
      <w:r w:rsidR="007650BF">
        <w:t>20</w:t>
      </w:r>
      <w:r>
        <w:t xml:space="preserve"> </w:t>
      </w:r>
      <w:r w:rsidRPr="00FF3754">
        <w:t xml:space="preserve">Г                                                                                                          </w:t>
      </w:r>
      <w:r>
        <w:t xml:space="preserve">                                                                </w:t>
      </w:r>
      <w:r w:rsidRPr="00FF3754">
        <w:t xml:space="preserve"> Приказ №</w:t>
      </w:r>
      <w:r w:rsidR="007650BF">
        <w:t xml:space="preserve">37/1 </w:t>
      </w:r>
      <w:r w:rsidRPr="00FF3754">
        <w:t>от «</w:t>
      </w:r>
      <w:r w:rsidR="007650BF">
        <w:t>31</w:t>
      </w:r>
      <w:r w:rsidRPr="00FF3754">
        <w:t>»</w:t>
      </w:r>
      <w:r w:rsidR="007650BF">
        <w:t>августа</w:t>
      </w:r>
      <w:bookmarkStart w:id="0" w:name="_GoBack"/>
      <w:bookmarkEnd w:id="0"/>
      <w:r w:rsidRPr="00FF3754">
        <w:t>_20</w:t>
      </w:r>
      <w:r w:rsidR="007650BF">
        <w:t>20</w:t>
      </w:r>
      <w:r>
        <w:t xml:space="preserve"> </w:t>
      </w:r>
      <w:r w:rsidRPr="00FF3754">
        <w:t>г</w:t>
      </w:r>
    </w:p>
    <w:p w:rsidR="005544CC" w:rsidRPr="00FF3754" w:rsidRDefault="005544CC" w:rsidP="005544CC">
      <w:pPr>
        <w:pStyle w:val="a9"/>
        <w:jc w:val="center"/>
      </w:pPr>
      <w:r w:rsidRPr="00FF3754">
        <w:rPr>
          <w:sz w:val="24"/>
          <w:szCs w:val="24"/>
        </w:rPr>
        <w:t>Муниципальное бюджетное общеобразовательное учреждение</w:t>
      </w:r>
    </w:p>
    <w:p w:rsidR="005544CC" w:rsidRPr="00FF3754" w:rsidRDefault="005544CC" w:rsidP="005544CC">
      <w:pPr>
        <w:pStyle w:val="a9"/>
        <w:jc w:val="center"/>
        <w:rPr>
          <w:sz w:val="24"/>
          <w:szCs w:val="24"/>
        </w:rPr>
      </w:pPr>
      <w:r w:rsidRPr="00FF3754">
        <w:rPr>
          <w:sz w:val="24"/>
          <w:szCs w:val="24"/>
        </w:rPr>
        <w:t>«Пятницкая средняя общеобразовательная школа»</w:t>
      </w:r>
    </w:p>
    <w:p w:rsidR="005544CC" w:rsidRPr="00FF3754" w:rsidRDefault="005544CC" w:rsidP="005544CC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Рабочая программа</w:t>
      </w:r>
    </w:p>
    <w:p w:rsidR="005544CC" w:rsidRPr="00FF3754" w:rsidRDefault="005544CC" w:rsidP="005544CC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Ступень начального образования</w:t>
      </w:r>
    </w:p>
    <w:p w:rsidR="005544CC" w:rsidRPr="00FF3754" w:rsidRDefault="005544CC" w:rsidP="005544CC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       Математика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>Класс:    1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>Кол-во часов в неделю:   4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>Кол –во часов в году:    132 часа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работ: ---</w:t>
      </w:r>
      <w:r w:rsidR="00C93127">
        <w:rPr>
          <w:sz w:val="28"/>
          <w:szCs w:val="28"/>
        </w:rPr>
        <w:t>4</w:t>
      </w:r>
    </w:p>
    <w:p w:rsidR="005544CC" w:rsidRPr="00B613FE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>УМК  «Школа России»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>Издательство « Просвещение»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 xml:space="preserve">Год издания     </w:t>
      </w:r>
      <w:r w:rsidR="00C93127">
        <w:rPr>
          <w:sz w:val="28"/>
          <w:szCs w:val="28"/>
        </w:rPr>
        <w:t>2019</w:t>
      </w:r>
    </w:p>
    <w:p w:rsidR="005544CC" w:rsidRDefault="005544CC" w:rsidP="005544CC">
      <w:pPr>
        <w:rPr>
          <w:sz w:val="28"/>
          <w:szCs w:val="28"/>
        </w:rPr>
      </w:pPr>
      <w:r>
        <w:rPr>
          <w:sz w:val="28"/>
          <w:szCs w:val="28"/>
        </w:rPr>
        <w:t xml:space="preserve"> Составил учитель: Трофимова М.В</w:t>
      </w:r>
    </w:p>
    <w:p w:rsidR="005544CC" w:rsidRDefault="005544CC" w:rsidP="005544C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650BF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7650BF">
        <w:rPr>
          <w:sz w:val="28"/>
          <w:szCs w:val="28"/>
        </w:rPr>
        <w:t>1</w:t>
      </w:r>
      <w:r>
        <w:rPr>
          <w:sz w:val="28"/>
          <w:szCs w:val="28"/>
        </w:rPr>
        <w:t>учебный год</w:t>
      </w:r>
    </w:p>
    <w:p w:rsidR="0094626A" w:rsidRPr="0094626A" w:rsidRDefault="0094626A" w:rsidP="00A24B49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E8671D" w:rsidRDefault="00E8671D" w:rsidP="00E8671D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B04CC" w:rsidRPr="0072525E" w:rsidRDefault="008B04CC" w:rsidP="0072525E">
      <w:pPr>
        <w:pStyle w:val="ac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25E">
        <w:rPr>
          <w:rFonts w:ascii="Times New Roman" w:hAnsi="Times New Roman"/>
          <w:sz w:val="24"/>
          <w:szCs w:val="24"/>
        </w:rPr>
        <w:t xml:space="preserve">         Рабочая программа учебного предмета «</w:t>
      </w:r>
      <w:r w:rsidR="009133AA" w:rsidRPr="0072525E">
        <w:rPr>
          <w:rFonts w:ascii="Times New Roman" w:hAnsi="Times New Roman"/>
          <w:sz w:val="24"/>
          <w:szCs w:val="24"/>
        </w:rPr>
        <w:t>Математика</w:t>
      </w:r>
      <w:r w:rsidRPr="0072525E">
        <w:rPr>
          <w:rFonts w:ascii="Times New Roman" w:hAnsi="Times New Roman"/>
          <w:sz w:val="24"/>
          <w:szCs w:val="24"/>
        </w:rPr>
        <w:t>» составлена в соответствии с требованиями:</w:t>
      </w:r>
    </w:p>
    <w:p w:rsidR="008B04CC" w:rsidRPr="0072525E" w:rsidRDefault="008B04CC" w:rsidP="0072525E">
      <w:pPr>
        <w:pStyle w:val="ac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25E">
        <w:rPr>
          <w:rFonts w:ascii="Times New Roman" w:hAnsi="Times New Roman"/>
          <w:sz w:val="24"/>
          <w:szCs w:val="24"/>
        </w:rPr>
        <w:t xml:space="preserve"> </w:t>
      </w:r>
      <w:r w:rsidRPr="0072525E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72525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B04CC" w:rsidRPr="0072525E" w:rsidRDefault="008B04CC" w:rsidP="0072525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8B04CC" w:rsidRPr="0072525E" w:rsidRDefault="008B04CC" w:rsidP="0072525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Приказ Минобрнауки РФ от </w:t>
      </w:r>
      <w:r w:rsidRPr="0072525E">
        <w:rPr>
          <w:rFonts w:ascii="Times New Roman" w:hAnsi="Times New Roman" w:cs="Times New Roman"/>
          <w:b/>
          <w:bCs/>
          <w:sz w:val="24"/>
          <w:szCs w:val="24"/>
        </w:rPr>
        <w:t>31.12.2015</w:t>
      </w:r>
      <w:r w:rsidRPr="0072525E">
        <w:rPr>
          <w:rFonts w:ascii="Times New Roman" w:hAnsi="Times New Roman" w:cs="Times New Roman"/>
          <w:sz w:val="24"/>
          <w:szCs w:val="24"/>
        </w:rPr>
        <w:t> N </w:t>
      </w:r>
      <w:r w:rsidRPr="0072525E">
        <w:rPr>
          <w:rFonts w:ascii="Times New Roman" w:hAnsi="Times New Roman" w:cs="Times New Roman"/>
          <w:b/>
          <w:bCs/>
          <w:sz w:val="24"/>
          <w:szCs w:val="24"/>
        </w:rPr>
        <w:t xml:space="preserve">1576 </w:t>
      </w:r>
      <w:r w:rsidRPr="0072525E">
        <w:rPr>
          <w:rFonts w:ascii="Times New Roman" w:hAnsi="Times New Roman" w:cs="Times New Roman"/>
          <w:sz w:val="24"/>
          <w:szCs w:val="24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от 06.10.2009 № 373"</w:t>
      </w:r>
    </w:p>
    <w:p w:rsidR="008B04CC" w:rsidRPr="0072525E" w:rsidRDefault="008B04CC" w:rsidP="0072525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8B04CC" w:rsidRPr="0072525E" w:rsidRDefault="008B04CC" w:rsidP="0072525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Приказ Минобрнауки РФ от </w:t>
      </w:r>
      <w:r w:rsidRPr="0072525E">
        <w:rPr>
          <w:rFonts w:ascii="Times New Roman" w:hAnsi="Times New Roman" w:cs="Times New Roman"/>
          <w:b/>
          <w:bCs/>
          <w:sz w:val="24"/>
          <w:szCs w:val="24"/>
        </w:rPr>
        <w:t>31.12.2015</w:t>
      </w:r>
      <w:r w:rsidRPr="0072525E">
        <w:rPr>
          <w:rFonts w:ascii="Times New Roman" w:hAnsi="Times New Roman" w:cs="Times New Roman"/>
          <w:sz w:val="24"/>
          <w:szCs w:val="24"/>
        </w:rPr>
        <w:t> N </w:t>
      </w:r>
      <w:r w:rsidRPr="0072525E">
        <w:rPr>
          <w:rFonts w:ascii="Times New Roman" w:hAnsi="Times New Roman" w:cs="Times New Roman"/>
          <w:b/>
          <w:bCs/>
          <w:sz w:val="24"/>
          <w:szCs w:val="24"/>
        </w:rPr>
        <w:t>1577</w:t>
      </w:r>
      <w:r w:rsidRPr="0072525E">
        <w:rPr>
          <w:rFonts w:ascii="Times New Roman" w:hAnsi="Times New Roman" w:cs="Times New Roman"/>
          <w:sz w:val="24"/>
          <w:szCs w:val="24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:rsidR="008B04CC" w:rsidRPr="0072525E" w:rsidRDefault="008B04CC" w:rsidP="007252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8B04CC" w:rsidRPr="0072525E" w:rsidRDefault="008B04CC" w:rsidP="0072525E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 xml:space="preserve">  Приказ Минобрнауки РФ от </w:t>
      </w:r>
      <w:r w:rsidRPr="0072525E">
        <w:rPr>
          <w:rFonts w:ascii="Times New Roman" w:hAnsi="Times New Roman" w:cs="Times New Roman"/>
          <w:b/>
          <w:sz w:val="24"/>
          <w:szCs w:val="24"/>
        </w:rPr>
        <w:t>31 декабря 2015 г N 1578</w:t>
      </w:r>
      <w:r w:rsidRPr="0072525E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 №413».</w:t>
      </w:r>
    </w:p>
    <w:p w:rsidR="008B04CC" w:rsidRPr="0072525E" w:rsidRDefault="008B04CC" w:rsidP="0072525E">
      <w:pPr>
        <w:pStyle w:val="aa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</w:pPr>
      <w:r w:rsidRPr="0072525E">
        <w:t xml:space="preserve">Основная образовательная программа начального общего образования МБОУ </w:t>
      </w:r>
      <w:r w:rsidR="005544CC">
        <w:t>« Пятницкая СОШ»</w:t>
      </w:r>
      <w:r w:rsidRPr="0072525E">
        <w:t>;</w:t>
      </w:r>
    </w:p>
    <w:p w:rsidR="004640C7" w:rsidRPr="0072525E" w:rsidRDefault="004640C7" w:rsidP="0072525E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 xml:space="preserve">Правоустанавливающими документами и локальными нормативными актами МБОУ </w:t>
      </w:r>
      <w:r w:rsidR="005544CC">
        <w:t>« Пятницкая СОШ»</w:t>
      </w:r>
      <w:r w:rsidR="005544CC" w:rsidRPr="0072525E">
        <w:t>;</w:t>
      </w:r>
      <w:r w:rsidR="005544CC" w:rsidRPr="0072525E">
        <w:rPr>
          <w:rFonts w:ascii="Times New Roman" w:hAnsi="Times New Roman" w:cs="Times New Roman"/>
          <w:sz w:val="24"/>
          <w:szCs w:val="24"/>
        </w:rPr>
        <w:t xml:space="preserve"> </w:t>
      </w:r>
      <w:r w:rsidRPr="0072525E">
        <w:rPr>
          <w:rFonts w:ascii="Times New Roman" w:hAnsi="Times New Roman" w:cs="Times New Roman"/>
          <w:sz w:val="24"/>
          <w:szCs w:val="24"/>
        </w:rPr>
        <w:t>(далее – ОО):</w:t>
      </w:r>
    </w:p>
    <w:p w:rsidR="004640C7" w:rsidRPr="0072525E" w:rsidRDefault="004640C7" w:rsidP="0072525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1.Уставом ОО;</w:t>
      </w:r>
    </w:p>
    <w:p w:rsidR="004640C7" w:rsidRPr="0072525E" w:rsidRDefault="004640C7" w:rsidP="0072525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2.Положением о текущем контроле успеваемости и промежуточной аттестации обучающихся в ОО;</w:t>
      </w:r>
    </w:p>
    <w:p w:rsidR="004640C7" w:rsidRPr="0072525E" w:rsidRDefault="004640C7" w:rsidP="0072525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3.Положением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4640C7" w:rsidRPr="0072525E" w:rsidRDefault="004640C7" w:rsidP="0072525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25E">
        <w:rPr>
          <w:rFonts w:ascii="Times New Roman" w:hAnsi="Times New Roman" w:cs="Times New Roman"/>
          <w:sz w:val="24"/>
          <w:szCs w:val="24"/>
        </w:rPr>
        <w:t>4.Положением о внутренней системе оценки качества образования;</w:t>
      </w:r>
    </w:p>
    <w:p w:rsidR="00D26B74" w:rsidRPr="0072525E" w:rsidRDefault="00D26B74" w:rsidP="0072525E">
      <w:pPr>
        <w:pStyle w:val="aa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</w:pPr>
      <w:r w:rsidRPr="0072525E">
        <w:rPr>
          <w:caps/>
        </w:rPr>
        <w:t>п</w:t>
      </w:r>
      <w:r w:rsidRPr="0072525E">
        <w:t>римерной образовательной программы начального общего образования, авторской программы М. И. Моро, С. И. Волковой, С. В. Степановой.</w:t>
      </w:r>
    </w:p>
    <w:p w:rsidR="004640C7" w:rsidRPr="0072525E" w:rsidRDefault="004640C7" w:rsidP="0072525E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</w:pPr>
    </w:p>
    <w:p w:rsidR="00E8671D" w:rsidRPr="0072525E" w:rsidRDefault="00E8671D" w:rsidP="0072525E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72525E">
        <w:rPr>
          <w:rFonts w:ascii="Times New Roman" w:hAnsi="Times New Roman" w:cs="Times New Roman"/>
        </w:rPr>
        <w:t xml:space="preserve"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</w:t>
      </w:r>
      <w:r w:rsidR="0015425D" w:rsidRPr="0072525E">
        <w:rPr>
          <w:rFonts w:ascii="Times New Roman" w:hAnsi="Times New Roman" w:cs="Times New Roman"/>
        </w:rPr>
        <w:t>школьников.</w:t>
      </w:r>
    </w:p>
    <w:p w:rsidR="0015425D" w:rsidRPr="0072525E" w:rsidRDefault="0015425D" w:rsidP="0072525E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72525E">
        <w:rPr>
          <w:rFonts w:ascii="Times New Roman" w:hAnsi="Times New Roman" w:cs="Times New Roman"/>
        </w:rPr>
        <w:t xml:space="preserve">Курс рассчитан на </w:t>
      </w:r>
      <w:r w:rsidR="005A5F77" w:rsidRPr="0072525E">
        <w:rPr>
          <w:rFonts w:ascii="Times New Roman" w:hAnsi="Times New Roman" w:cs="Times New Roman"/>
        </w:rPr>
        <w:t xml:space="preserve">4 </w:t>
      </w:r>
      <w:r w:rsidRPr="0072525E">
        <w:rPr>
          <w:rFonts w:ascii="Times New Roman" w:hAnsi="Times New Roman" w:cs="Times New Roman"/>
        </w:rPr>
        <w:t xml:space="preserve">ч. в неделю, в год </w:t>
      </w:r>
      <w:r w:rsidR="005544CC">
        <w:rPr>
          <w:rFonts w:ascii="Times New Roman" w:hAnsi="Times New Roman" w:cs="Times New Roman"/>
        </w:rPr>
        <w:t xml:space="preserve"> - </w:t>
      </w:r>
      <w:r w:rsidR="00B670C3" w:rsidRPr="0072525E">
        <w:rPr>
          <w:rFonts w:ascii="Times New Roman" w:hAnsi="Times New Roman" w:cs="Times New Roman"/>
        </w:rPr>
        <w:t>1</w:t>
      </w:r>
      <w:r w:rsidR="005544CC">
        <w:rPr>
          <w:rFonts w:ascii="Times New Roman" w:hAnsi="Times New Roman" w:cs="Times New Roman"/>
        </w:rPr>
        <w:t xml:space="preserve">32 </w:t>
      </w:r>
      <w:r w:rsidR="00B670C3" w:rsidRPr="0072525E">
        <w:rPr>
          <w:rFonts w:ascii="Times New Roman" w:hAnsi="Times New Roman" w:cs="Times New Roman"/>
        </w:rPr>
        <w:t>ч.</w:t>
      </w:r>
    </w:p>
    <w:p w:rsidR="00B670C3" w:rsidRPr="0072525E" w:rsidRDefault="0072525E" w:rsidP="0072525E">
      <w:pPr>
        <w:pStyle w:val="ParagraphStyle"/>
        <w:ind w:firstLine="851"/>
        <w:jc w:val="both"/>
        <w:rPr>
          <w:rFonts w:ascii="Times New Roman" w:hAnsi="Times New Roman" w:cs="Times New Roman"/>
          <w:b/>
          <w:i/>
        </w:rPr>
      </w:pPr>
      <w:r w:rsidRPr="0072525E">
        <w:rPr>
          <w:rFonts w:ascii="Times New Roman" w:hAnsi="Times New Roman" w:cs="Times New Roman"/>
          <w:b/>
          <w:i/>
        </w:rPr>
        <w:t xml:space="preserve">В связи с производственной необходимостью в </w:t>
      </w:r>
      <w:r w:rsidR="00B26F75">
        <w:rPr>
          <w:rFonts w:ascii="Times New Roman" w:hAnsi="Times New Roman" w:cs="Times New Roman"/>
          <w:b/>
          <w:i/>
        </w:rPr>
        <w:t>КТП могут быть изменения, что от</w:t>
      </w:r>
      <w:r w:rsidRPr="0072525E">
        <w:rPr>
          <w:rFonts w:ascii="Times New Roman" w:hAnsi="Times New Roman" w:cs="Times New Roman"/>
          <w:b/>
          <w:i/>
        </w:rPr>
        <w:t>мечено в листах коррекции программы.</w:t>
      </w:r>
    </w:p>
    <w:p w:rsidR="00E8671D" w:rsidRPr="0072525E" w:rsidRDefault="00E8671D" w:rsidP="0072525E">
      <w:pPr>
        <w:pStyle w:val="ParagraphStyle"/>
        <w:ind w:firstLine="851"/>
        <w:jc w:val="both"/>
        <w:rPr>
          <w:rFonts w:ascii="Times New Roman" w:hAnsi="Times New Roman" w:cs="Times New Roman"/>
        </w:rPr>
      </w:pPr>
    </w:p>
    <w:p w:rsidR="00E8671D" w:rsidRPr="0072525E" w:rsidRDefault="00E8671D" w:rsidP="0072525E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72525E">
        <w:rPr>
          <w:rFonts w:ascii="Times New Roman" w:hAnsi="Times New Roman" w:cs="Times New Roman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ряд </w:t>
      </w:r>
      <w:r w:rsidRPr="0072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7252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525E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которых направлено на достижение основных </w:t>
      </w:r>
      <w:r w:rsidRPr="0072525E">
        <w:rPr>
          <w:rFonts w:ascii="Times New Roman" w:hAnsi="Times New Roman" w:cs="Times New Roman"/>
          <w:b/>
          <w:color w:val="000000"/>
          <w:sz w:val="28"/>
          <w:szCs w:val="28"/>
        </w:rPr>
        <w:t>целей</w:t>
      </w:r>
      <w:r w:rsidRPr="00725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525E">
        <w:rPr>
          <w:rFonts w:ascii="Times New Roman" w:hAnsi="Times New Roman" w:cs="Times New Roman"/>
          <w:color w:val="000000"/>
          <w:sz w:val="24"/>
          <w:szCs w:val="24"/>
        </w:rPr>
        <w:t>начального математического образования: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72525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2525E">
        <w:rPr>
          <w:rFonts w:ascii="Times New Roman" w:hAnsi="Times New Roman" w:cs="Times New Roman"/>
          <w:color w:val="000000"/>
          <w:sz w:val="24"/>
          <w:szCs w:val="24"/>
        </w:rPr>
        <w:t>описывать, моделировать и объяснять количественные и пространственные отношения);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 развитие пространственного воображения;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 развитие математической речи;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формирование умения вести поиск информации и работать с ней;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развитие познавательных способностей;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воспитание стремления к расширению математических знаний;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формирование критичности мышления;</w:t>
      </w:r>
    </w:p>
    <w:p w:rsidR="001D7FD2" w:rsidRPr="0072525E" w:rsidRDefault="001D7FD2" w:rsidP="0072525E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25E">
        <w:rPr>
          <w:rFonts w:ascii="Times New Roman" w:hAnsi="Times New Roman" w:cs="Times New Roman"/>
          <w:color w:val="000000"/>
          <w:sz w:val="24"/>
          <w:szCs w:val="24"/>
        </w:rPr>
        <w:t>— развитие умений аргументировать обосновывать и отстаивать</w:t>
      </w:r>
      <w:r w:rsidRPr="007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25E">
        <w:rPr>
          <w:rFonts w:ascii="Times New Roman" w:hAnsi="Times New Roman" w:cs="Times New Roman"/>
          <w:color w:val="000000"/>
          <w:sz w:val="24"/>
          <w:szCs w:val="24"/>
        </w:rPr>
        <w:t>высказанное суждение, оценивать и принимать суждения других.</w:t>
      </w:r>
    </w:p>
    <w:p w:rsidR="003023E4" w:rsidRPr="0072525E" w:rsidRDefault="003023E4" w:rsidP="00725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</w:t>
      </w:r>
    </w:p>
    <w:p w:rsidR="008E7896" w:rsidRPr="0072525E" w:rsidRDefault="008E7896" w:rsidP="00725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ЧИСЛА И ВЕЛИЧИНЫ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b/>
          <w:bCs/>
        </w:rPr>
        <w:t>Учащийся научится: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образовывать, называть, читать, записывать числа от 0 до 100;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сравнивать числа и записывать результат сравнения;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упорядочивать заданные числа;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заменять двузначное число суммой разрядных слагаемых;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выполнять сложение и вычитание вида 30 + 5, 35 – 5, 35 – 30;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устанавливать закономерность — правило, по которому составлена числовая последовательность (увеличение / уменьшение числа на несколько единиц); продолжать её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или восстанавливать пропущенные в ней числа;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группировать числа по заданному или самостоятельно установленному признаку;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lastRenderedPageBreak/>
        <w:t>читать и записывать значения • </w:t>
      </w:r>
      <w:r w:rsidRPr="0072525E">
        <w:rPr>
          <w:i/>
          <w:iCs/>
        </w:rPr>
        <w:t>длины</w:t>
      </w:r>
      <w:r w:rsidRPr="0072525E">
        <w:t>, используя изученные единицы измерения этой величины (миллиметр, сантиметр, дециметр, метр) и соотношения междуними: 1 м = 100 см; 1 м = 10 дм; 1 дм = 10 см; 1 см = 10 мм;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читать и записывать значение величины • </w:t>
      </w:r>
      <w:r w:rsidRPr="0072525E">
        <w:rPr>
          <w:i/>
          <w:iCs/>
        </w:rPr>
        <w:t>время</w:t>
      </w:r>
      <w:r w:rsidRPr="0072525E">
        <w:t>, используя изученные единицы измерения этой величины(час, минута) и соотношение между ними: 1 ч = 60 мин;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определять по часам время с точностью до минуты;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записывать и использовать соотношение между рублём и копейкой: 1 р. = 100 к.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Учащийся получит возможность научиться: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группировать объекты по разным признакам;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самостоятельно выбирать единицу для измерения</w:t>
      </w:r>
      <w:r w:rsidRPr="0072525E">
        <w:t> </w:t>
      </w:r>
      <w:r w:rsidRPr="0072525E">
        <w:rPr>
          <w:i/>
          <w:iCs/>
        </w:rPr>
        <w:t>таких величин, как длина, время, в конкретных условиях</w:t>
      </w:r>
      <w:r w:rsidRPr="0072525E">
        <w:t> </w:t>
      </w:r>
      <w:r w:rsidRPr="0072525E">
        <w:rPr>
          <w:i/>
          <w:iCs/>
        </w:rPr>
        <w:t>и объяснять свой выбор.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АРИФМЕТИЧЕСКИЕ ДЕЙСТВИЯ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b/>
          <w:bCs/>
        </w:rPr>
        <w:t>Учащийся научится: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воспроизводить по памяти таблицу сложения чисел в пределах 20 и использовать её при выполнении действий </w:t>
      </w:r>
      <w:r w:rsidRPr="0072525E">
        <w:rPr>
          <w:i/>
          <w:iCs/>
        </w:rPr>
        <w:t>сложения </w:t>
      </w:r>
      <w:r w:rsidRPr="0072525E">
        <w:t>и </w:t>
      </w:r>
      <w:r w:rsidRPr="0072525E">
        <w:rPr>
          <w:i/>
          <w:iCs/>
        </w:rPr>
        <w:t>вычитания</w:t>
      </w:r>
      <w:r w:rsidRPr="0072525E">
        <w:t>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выполнять сложение и вычитание в пределах 100: в более лёгких случаях устно, в более сложных — письменно (столбиком);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применять переместительное и сочетательное свойства сложения при вычислениях.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выполнять проверку правильности выполнения сложения и вычитания;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называть и обозначать действия </w:t>
      </w:r>
      <w:r w:rsidRPr="0072525E">
        <w:rPr>
          <w:i/>
          <w:iCs/>
        </w:rPr>
        <w:t>умножения </w:t>
      </w:r>
      <w:r w:rsidRPr="0072525E">
        <w:t>и </w:t>
      </w:r>
      <w:r w:rsidRPr="0072525E">
        <w:rPr>
          <w:i/>
          <w:iCs/>
        </w:rPr>
        <w:t>деления</w:t>
      </w:r>
      <w:r w:rsidRPr="0072525E">
        <w:t>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заменять сумму одинаковых слагаемых произведением и произведение суммой одинаковых слагаемых;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умножать 1 и 0 на число; умножать и делить на 10;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читать и записывать числовые выражения в 2 действия;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находить значения числовых выражений в 2 действия, содержащих сложение и вычитание (со скобками и без скобок);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использовать термины </w:t>
      </w:r>
      <w:r w:rsidRPr="0072525E">
        <w:rPr>
          <w:i/>
          <w:iCs/>
        </w:rPr>
        <w:t>уравнение, буквенное выражение</w:t>
      </w:r>
      <w:r w:rsidRPr="0072525E">
        <w:t>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Учащийся получит возможность научиться: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вычислять значение буквенного выражения, содержащего одну букву при заданном её значении;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решать одношаговые уравнения подбором неизвестного числа;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раскрывать конкретный смысл действий умножения</w:t>
      </w:r>
      <w:r w:rsidRPr="0072525E">
        <w:t> </w:t>
      </w:r>
      <w:r w:rsidRPr="0072525E">
        <w:rPr>
          <w:i/>
          <w:iCs/>
        </w:rPr>
        <w:t>и деления;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применять переместительное свойство умножения при вычислениях;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называть компоненты и результаты действий умножения и деления;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устанавливать взаимосвязи между компонентами и результатом умножения;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выполнять умножение и деление с числами 2 и 3.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РАБОТА С ТЕКСТОВЫМИ ЗАДАЧАМИ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b/>
          <w:bCs/>
        </w:rPr>
        <w:t>Учащийся научится: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 w:rsidRPr="0072525E">
        <w:rPr>
          <w:i/>
          <w:iCs/>
        </w:rPr>
        <w:t>умножение </w:t>
      </w:r>
      <w:r w:rsidRPr="0072525E">
        <w:t>и </w:t>
      </w:r>
      <w:r w:rsidRPr="0072525E">
        <w:rPr>
          <w:i/>
          <w:iCs/>
        </w:rPr>
        <w:t>деление</w:t>
      </w:r>
      <w:r w:rsidRPr="0072525E">
        <w:t>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lastRenderedPageBreak/>
        <w:t>выполнять краткую запись задачи, схематический рисунок; составлять текстовую задачу по схематическому рисунку, по краткой записи, по числовому выражению, по решению задачи.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Учащийся получит возможность научиться: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решать задачи, используя общий план работы над задачей, проверять решение задач указанным способом.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ПРОСТРАНСТВЕННЫЕ ОТНОШЕНИЯ.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ГЕОМЕТРИЧЕСКИЕ ФИГУРЫ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b/>
          <w:bCs/>
        </w:rPr>
        <w:t>Учащийся научится: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распознавать и называть углы разных видов: прямой, острый, тупой;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соотносить реальные объекты с моделями и чертежами треугольника, прямоугольника (квадрата).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Учащийся получит возможность научиться: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изображать прямоугольник (квадрат) на нелинованной бумаге с использованием линейки и угольника.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ГЕОМЕТРИЧЕСКИЕ ВЕЛИЧИНЫ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b/>
          <w:bCs/>
        </w:rPr>
        <w:t>Учащийся научится: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читать и записывать значения • </w:t>
      </w:r>
      <w:r w:rsidRPr="0072525E">
        <w:rPr>
          <w:i/>
          <w:iCs/>
        </w:rPr>
        <w:t>длины</w:t>
      </w:r>
      <w:r w:rsidRPr="0072525E">
        <w:t>, используя изученные единицы длины и соотношения между ними (миллиметр, сантиметр, дециметр, метр);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Учащийся получит возможность научиться: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выбирать наиболее подходящие единицы длины в конкретной ситуации;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вычислять периметр прямоугольника (квадрата);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проводить логические рассуждения и делать выводы.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2525E">
        <w:rPr>
          <w:b/>
          <w:bCs/>
          <w:sz w:val="20"/>
          <w:szCs w:val="20"/>
        </w:rPr>
        <w:t>РАБОТА С ИНФОРМАЦИЕЙ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b/>
          <w:bCs/>
        </w:rPr>
        <w:t>Учащийся научится: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читать и заполнять таблицы по результатам выполнения задания;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заполнять свободные клетки в несложных таблицах,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определяя правило составления таблиц;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t>понимать простейшие высказывания с логическими связками: </w:t>
      </w:r>
      <w:r w:rsidRPr="0072525E">
        <w:rPr>
          <w:i/>
          <w:iCs/>
        </w:rPr>
        <w:t>если…, то…</w:t>
      </w:r>
      <w:r w:rsidRPr="0072525E">
        <w:t>; </w:t>
      </w:r>
      <w:r w:rsidRPr="0072525E">
        <w:rPr>
          <w:i/>
          <w:iCs/>
        </w:rPr>
        <w:t>все</w:t>
      </w:r>
      <w:r w:rsidRPr="0072525E">
        <w:t>; </w:t>
      </w:r>
      <w:r w:rsidRPr="0072525E">
        <w:rPr>
          <w:i/>
          <w:iCs/>
        </w:rPr>
        <w:t>каждый </w:t>
      </w:r>
      <w:r w:rsidRPr="0072525E">
        <w:t>и др., выделяя верные и неверные высказывания.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  <w:r w:rsidRPr="0072525E">
        <w:rPr>
          <w:i/>
          <w:iCs/>
        </w:rPr>
        <w:t>Учащийся получит возможность научиться: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  <w:rPr>
          <w:i/>
          <w:iCs/>
        </w:rPr>
      </w:pPr>
      <w:r w:rsidRPr="0072525E">
        <w:rPr>
          <w:i/>
          <w:iCs/>
        </w:rPr>
        <w:t>самостоятельно оформлять в виде таблицы зависимости между величинами: цена, количество, стоимость</w:t>
      </w:r>
    </w:p>
    <w:p w:rsidR="008E7896" w:rsidRPr="0072525E" w:rsidRDefault="008E7896" w:rsidP="0072525E">
      <w:pPr>
        <w:pStyle w:val="ad"/>
        <w:shd w:val="clear" w:color="auto" w:fill="FFFFFF"/>
        <w:spacing w:before="0" w:beforeAutospacing="0" w:after="0" w:afterAutospacing="0"/>
      </w:pPr>
    </w:p>
    <w:p w:rsidR="008E7896" w:rsidRPr="0072525E" w:rsidRDefault="008E7896" w:rsidP="00725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17" w:rsidRDefault="00907217" w:rsidP="006843C5">
      <w:pPr>
        <w:pStyle w:val="c4c12c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07217" w:rsidRDefault="00907217" w:rsidP="006843C5">
      <w:pPr>
        <w:pStyle w:val="c4c12c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07217" w:rsidRDefault="00907217" w:rsidP="006843C5">
      <w:pPr>
        <w:pStyle w:val="c4c12c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843C5" w:rsidRPr="0072525E" w:rsidRDefault="006843C5" w:rsidP="006843C5">
      <w:pPr>
        <w:pStyle w:val="c4c12c6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2525E">
        <w:rPr>
          <w:b/>
          <w:sz w:val="28"/>
          <w:szCs w:val="28"/>
        </w:rPr>
        <w:lastRenderedPageBreak/>
        <w:t xml:space="preserve"> «Содержание учебного предмета»</w:t>
      </w:r>
    </w:p>
    <w:p w:rsidR="00E8671D" w:rsidRPr="0072525E" w:rsidRDefault="006843C5" w:rsidP="006843C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71D" w:rsidRPr="0072525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70C3" w:rsidRPr="007252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44CC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E8671D" w:rsidRPr="0072525E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670C3" w:rsidRPr="0072525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E8671D" w:rsidRPr="0072525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36EB" w:rsidRPr="00AF4724" w:rsidRDefault="00B136EB" w:rsidP="006843C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47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5"/>
        <w:gridCol w:w="1159"/>
        <w:gridCol w:w="3472"/>
        <w:gridCol w:w="9"/>
        <w:gridCol w:w="3865"/>
      </w:tblGrid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8" w:rsidRPr="0034277F" w:rsidRDefault="002053C8" w:rsidP="0024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Default="002053C8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053C8" w:rsidRPr="0034277F" w:rsidRDefault="002053C8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чсов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CB">
              <w:rPr>
                <w:iCs/>
              </w:rPr>
              <w:t>Формы организации учебных занятий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8" w:rsidRPr="007639CB" w:rsidRDefault="002053C8" w:rsidP="002053C8">
            <w:pPr>
              <w:jc w:val="both"/>
              <w:rPr>
                <w:iCs/>
              </w:rPr>
            </w:pPr>
            <w:r w:rsidRPr="007639CB">
              <w:rPr>
                <w:iCs/>
              </w:rPr>
              <w:t>Основные виды</w:t>
            </w:r>
          </w:p>
          <w:p w:rsidR="002053C8" w:rsidRPr="0034277F" w:rsidRDefault="002053C8" w:rsidP="0020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9CB">
              <w:rPr>
                <w:iCs/>
              </w:rPr>
              <w:t>учебной деятельности</w:t>
            </w: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24620D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0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величины)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34277F">
              <w:rPr>
                <w:rFonts w:ascii="Times New Roman" w:hAnsi="Times New Roman" w:cs="Times New Roman"/>
                <w:iCs/>
                <w:sz w:val="24"/>
                <w:szCs w:val="24"/>
              </w:rPr>
              <w:t>Равенство, неравенство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часа.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стоимости: копейка, рубль.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Монеты: 1 р., 2 р., 5 р., 1 к., 5 к., 10 к.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31ч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 Основная форма организации образовательного процесса – классно-урочная система.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    Программа предусматривает проведение следующих форм организации учебных занятий: 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1.  Урок изучения нового материала.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2.Урок совершенствования знаний, умений и навыков. 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3. Урок обобщения и систематизации знаний.        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4. Урок контроля.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5. Комбинированный урок. 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6.Урок самостоятельной работы.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7.Урок практической работы.</w:t>
            </w:r>
          </w:p>
          <w:p w:rsidR="002E1155" w:rsidRDefault="002E1155" w:rsidP="002E11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8.Вводный урок.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Наблюдать: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67D" w:rsidRDefault="0034267D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34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63часа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34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Приёмы вычислений: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а) при сложении – прибавление числа по частям, перестановка чисел;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Отношения «больше на…», «меньше на…». Нахождение числа, которое на несколько единиц (единица разряда) больше или меньше данного.</w:t>
            </w: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действий: переместительное 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сложения и умножения, сочетательное свойство сложения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34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22часа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34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вычитание). Понятия «увеличить на…»,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 решения задачи.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выбирать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Геометрические фигуры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34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34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3C8" w:rsidRPr="0034277F" w:rsidTr="0034267D">
        <w:trPr>
          <w:trHeight w:val="229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предмета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слева – направо, справа – налево, сверху – вниз, снизу – вверх).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же, больше (меньше) на…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Углы, вершины, стороны многоугольника. 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Выделение фигур на чертеже.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Изображение фигуры от руки.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форме.</w:t>
            </w:r>
          </w:p>
        </w:tc>
      </w:tr>
      <w:tr w:rsidR="002053C8" w:rsidRPr="0034277F" w:rsidTr="0034267D">
        <w:trPr>
          <w:trHeight w:val="661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24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34267D" w:rsidP="0034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34267D" w:rsidP="0034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3C8" w:rsidRPr="0034277F" w:rsidTr="0034267D">
        <w:trPr>
          <w:trHeight w:val="178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Длина отрезка. Периметр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2053C8" w:rsidRPr="0034277F" w:rsidRDefault="002053C8" w:rsidP="00246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Pr="0034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технические средства для проведения измерений.</w:t>
            </w:r>
          </w:p>
        </w:tc>
      </w:tr>
    </w:tbl>
    <w:p w:rsidR="001D7991" w:rsidRDefault="001D7991">
      <w:pPr>
        <w:rPr>
          <w:rFonts w:ascii="Times New Roman" w:hAnsi="Times New Roman" w:cs="Times New Roman"/>
          <w:b/>
          <w:bCs/>
          <w:caps/>
        </w:rPr>
      </w:pPr>
    </w:p>
    <w:p w:rsidR="005544CC" w:rsidRDefault="001D7991" w:rsidP="001D7991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44CC">
        <w:rPr>
          <w:rFonts w:ascii="Times New Roman" w:hAnsi="Times New Roman" w:cs="Times New Roman"/>
        </w:rPr>
        <w:t>ъ</w:t>
      </w: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7" w:rsidRPr="006843C5" w:rsidRDefault="00907217" w:rsidP="00907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C5">
        <w:rPr>
          <w:rFonts w:ascii="Times New Roman" w:hAnsi="Times New Roman" w:cs="Times New Roman"/>
          <w:b/>
          <w:sz w:val="28"/>
          <w:szCs w:val="28"/>
        </w:rPr>
        <w:t xml:space="preserve">«Математика» </w:t>
      </w:r>
      <w:r>
        <w:rPr>
          <w:rFonts w:ascii="Times New Roman" w:hAnsi="Times New Roman" w:cs="Times New Roman"/>
          <w:b/>
          <w:sz w:val="28"/>
          <w:szCs w:val="28"/>
        </w:rPr>
        <w:t>1 класс (132</w:t>
      </w:r>
      <w:r w:rsidRPr="006843C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7217" w:rsidRDefault="00907217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91" w:rsidRPr="006843C5" w:rsidRDefault="001D7991" w:rsidP="001D79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3C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</w:t>
      </w:r>
    </w:p>
    <w:tbl>
      <w:tblPr>
        <w:tblpPr w:leftFromText="180" w:rightFromText="180" w:vertAnchor="text" w:horzAnchor="margin" w:tblpY="1572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"/>
        <w:gridCol w:w="1304"/>
        <w:gridCol w:w="10210"/>
        <w:gridCol w:w="15"/>
        <w:gridCol w:w="1778"/>
      </w:tblGrid>
      <w:tr w:rsidR="00907217" w:rsidRPr="007E22BD" w:rsidTr="00907217">
        <w:trPr>
          <w:trHeight w:val="380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Тема(страницы учебника,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тетради)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907217" w:rsidRPr="007E22BD" w:rsidTr="00907217">
        <w:trPr>
          <w:trHeight w:val="322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907217" w:rsidRPr="007E22BD" w:rsidTr="00907217">
        <w:trPr>
          <w:trHeight w:val="20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7E22BD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07217" w:rsidRPr="00907217" w:rsidTr="00907217">
        <w:trPr>
          <w:trHeight w:val="209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907217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907217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907217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Сравнение предметов и групп предметов. Пространственные и временные представления (8 ч)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 предметов </w:t>
            </w:r>
          </w:p>
          <w:p w:rsidR="00907217" w:rsidRPr="00907217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Учебник, с. 4–5 (ч. 1)               р\т  с.3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(ч. 1)р\т  с.3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217" w:rsidRPr="00907217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7217" w:rsidRPr="00907217" w:rsidRDefault="00907217" w:rsidP="00907217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907217" w:rsidRPr="00907217" w:rsidRDefault="00907217" w:rsidP="00907217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907217" w:rsidRPr="00907217" w:rsidRDefault="00907217" w:rsidP="00907217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1D7991" w:rsidRPr="00907217" w:rsidRDefault="001D7991" w:rsidP="001D799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931" w:tblpY="134"/>
        <w:tblW w:w="148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11"/>
        <w:gridCol w:w="94"/>
        <w:gridCol w:w="1333"/>
        <w:gridCol w:w="10564"/>
        <w:gridCol w:w="94"/>
        <w:gridCol w:w="1682"/>
      </w:tblGrid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8–9.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5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групп предметов:«столько же», «больше», «меньше».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10–11.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6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41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D7991" w:rsidRPr="00907217" w:rsidRDefault="001D7991" w:rsidP="001D7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217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Сравнивание групп 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предметов. «На сколько больше?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На сколько меньше?».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12–13. Р/т, с. 7Учебник, с. 14–15. /т, с.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D7991" w:rsidRPr="00907217" w:rsidRDefault="001D7991" w:rsidP="001D7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991" w:rsidRPr="00907217" w:rsidTr="005544CC">
        <w:trPr>
          <w:trHeight w:val="3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знаний по теме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16–17.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работа.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С.6-7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18–20.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4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«много», «один». Цифра 1. Письмо цифры 1.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22–23.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365F91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Числа 1 и 2. Письмо цифры 2.</w:t>
            </w:r>
            <w:r w:rsidRPr="00907217">
              <w:rPr>
                <w:rFonts w:ascii="Times New Roman" w:eastAsia="Calibri" w:hAnsi="Times New Roman" w:cs="Times New Roman"/>
                <w:color w:val="365F91"/>
                <w:sz w:val="20"/>
                <w:szCs w:val="20"/>
              </w:rPr>
              <w:t xml:space="preserve">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24–25.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0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Число 3. Письмо цифры 3.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с. 26–27.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Р/т, с. 10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1, 2, 3. Знаки «+»,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«–», «=».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28–29.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10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3, 4. Письмо цифры 4.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30–31.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«д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линнее», «короче», «одинаковые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по длине».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32–33.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Число 5. Письмо цифры 5.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34–35.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5 из двух слагаемых.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36–37.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14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8-9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Точка. Кривая линия. Прямая линия. Отрезок. Луч.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40–41.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Ломаная линия. Звено ломаной. Вершины.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42–43.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изученного материала. Числа от 1 до 5: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44–45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.Р/т, с. 17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с.10-11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Знаки: «&gt;» 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«&lt;»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«=»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46–47.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18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5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Равенство. Неравенство.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48–49.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Многоугольник.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50–51.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Числа 6, 7. Письмо цифры 6.</w:t>
            </w:r>
          </w:p>
          <w:p w:rsidR="001D7991" w:rsidRPr="00907217" w:rsidRDefault="00907217" w:rsidP="009072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52–53.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21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с.12-13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4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Письмо цифры 7.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54–55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р\т с 21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Числа 8, 9. Письмо цифры 8.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56–57.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Письмо цифры 9.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58–59.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48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Число 10. Запись числа 10.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60–61.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23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с.14-15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от 1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10.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62–63.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Сантиметр – единица измерения длины.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66–67.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"/>
        </w:trPr>
        <w:tc>
          <w:tcPr>
            <w:tcW w:w="1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Увеличить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на ... Уменьшить на ...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68–69.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514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Число 0.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70–71.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26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8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с нулём. Вычитание нуля.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72–73.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27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с.16-17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75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знаний по теме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76–78.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Р/т, с. 28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с.18-19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Числа от 1 до 10. Сложение и вычитание  (48 ч)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Прибавить и вычесть 1. Знаки «+»,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«–», «=».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80–81. Р/т, с. 29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Прибавить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 вычесть 1.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82–83.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3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Прибавить и вычесть число 2.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84–85. Р/т, с. 31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Слагаемые. Сумма.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86–87.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1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Задача (условие, вопрос).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88–89.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 задач на сложение и вычитание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90–91.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Приба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вить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вычесть число 2.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92–93.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Р/т, с. 34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73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Присчитывание и отсчитывание по 2.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94–95. 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35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20-21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на увеличение (уменьшение) числа на несколько единиц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96–97.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72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материала. Проверка знаний.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100–101. 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Прибавить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 вычесть число 3. Приёмы вычислений.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104–105.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106–107.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«Прибавить и вычесть 3».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108–109.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Прибавить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вычесть число 3. 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110–111.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40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с.22-23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 соответствующие случаи состава чисел.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112–113. 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41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с.24-25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114–115.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изученного материала по теме 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116–117.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120–121.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44–45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материала. Проверка знаний.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122–123.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46–47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 Обобщение.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124–125.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48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с.27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Прибавить и вычесть 1, 2, 3.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4–5 (ч. 2).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 (ч. 2)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на увеличение числа на несколько единиц 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6. Р/т, с. 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1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на уменьшение числа на несколько единиц.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7.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Прибавить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 вычесть 4. Приёмы вычислений.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8. Р/т, с. 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75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9.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5–6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38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разностное сравнение чисел.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10.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38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11.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6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Прибавить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вычесть 4. 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12.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Р/т, с.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с.28-29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 Закрепление пройденного материала.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13.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28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Перестановка слагаемых.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14.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  <w:p w:rsidR="001D7991" w:rsidRPr="00907217" w:rsidRDefault="001D7991" w:rsidP="00885B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3чет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Перестановка слагаемых и её применение для случаев  прибавления 5, 6, 7, 8, 9.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15.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таблицы вычитания и сложения 5, 6, 7, 8, 9.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16.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чисел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10.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17.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числа 10. Решение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задач.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18–19.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57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 материала. Проверка знаний.</w:t>
            </w:r>
          </w:p>
          <w:p w:rsidR="001D7991" w:rsidRPr="00907217" w:rsidRDefault="00907217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22–23.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Связь между суммой и слагаемыми.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24–25.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Р/т, с. 13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с.30-31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Связь между суммой и слагаемыми.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26–27.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28.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Уменьшаемое, вычитаемое, разность. 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29.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5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из чисел 6, 7. Состав чисел 6, 7.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30.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из чисел 6, 7. Связь сложения и вычитания.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31.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из чисел 8, 9.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32.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из чисел 8, 9. Решение задач.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33.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19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из числа 10.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34.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35.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62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Килограмм.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36–37.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3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Литр.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38.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85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Контрольная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по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 «Сложение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 вычитание чисел первого десятка».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39–41, 44.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22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85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Итого: 48 часов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991" w:rsidRPr="00907217" w:rsidTr="005544CC">
        <w:trPr>
          <w:trHeight w:val="14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и по-следовательность чисел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от 10 до 20.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46–47.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 последовательность чисел от 10 до 20.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48–49.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23–24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чисел из одного десятка и не-скольких единиц.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50.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24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с.36-37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2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Дециметр.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51.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ие чисел из одного десятка и не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скольких единиц.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52.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Чтение и запись чисел.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53.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Случаи сложения и вычитания, основанные на знании нумерации чисел.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56–57.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к изучению таблицы сложения в пределах 20.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57.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29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32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Закрепление изученного материала по теме 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Учебник, с. 58.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Р/т, с. 30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59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38-39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Повторение. Подготовка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введению задач в два действия. 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60.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31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40-41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61.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задачей  в два действия.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62.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два действия.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63.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Контрольная 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«Числа от 11 до 20»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Итого: 16 часов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Общий приём сложения одно-значных чисел с переходом через десяток.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64–65.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FA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вида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 + 2,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 + 3.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66.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Сложение вида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 + 4.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Учебник, с. 67.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Р/т, с. 35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1D7991" w:rsidRPr="00907217" w:rsidRDefault="001D7991" w:rsidP="00885B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4 чет.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вида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 + 5.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68.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35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42-43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вида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 + 6.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69.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вида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 + 7.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70.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вида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 + 8,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 + 9.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71.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68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с. 72.            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38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44-45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73.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76–77.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39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знаний.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78–79.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40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46-47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Приёмы вычитания с переходом через десяток.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80–81.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11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82.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4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 12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83.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13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84.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 вида 14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85.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43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с.48-49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4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 вида 15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86.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Р/т, с. 44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16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87.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17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, 18 –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.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88.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148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знаний по теме «Табличное сложение и вычитание чисел».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89.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46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50-51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>Контрольная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«Табличное сложение и вычитание».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92–93.Р/т, с. 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над ошибками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в контрольной работе.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94–95.</w:t>
            </w:r>
            <w:r w:rsidR="00907217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46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Проверочная работа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52-53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Итого:  22 часа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119–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BFA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Итоговое повторение (1</w:t>
            </w:r>
            <w:r w:rsidR="00885BFA" w:rsidRPr="00907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907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  <w:r w:rsidR="00885BFA" w:rsidRPr="00907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</w:t>
            </w:r>
            <w:r w:rsidR="00885BFA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ник, 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100–101, 104, 106–107.Р/т, с. 47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lastRenderedPageBreak/>
              <w:t>121–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 по теме «Сложение и вычитание до 10».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102, 104, 106–107.Р/т, с. 47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7991" w:rsidRPr="00907217" w:rsidTr="005544CC">
        <w:trPr>
          <w:trHeight w:val="151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123–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 материала   по теме «Сложение и вычитание до 20».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Учебник, с. 103, 104, 106–107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материала  по теме «Решение задач в два действия».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105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работа.</w:t>
            </w:r>
          </w:p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Учебник,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с. 110–111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6"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47–48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4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  <w:r w:rsidR="005544CC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885BFA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Закрепление. Сложение и вычитание </w:t>
            </w:r>
            <w:r w:rsidR="001D7991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второго десятка.</w:t>
            </w:r>
          </w:p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Р/т, с. 47–48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D7991" w:rsidRPr="00907217" w:rsidTr="005544CC">
        <w:trPr>
          <w:trHeight w:val="240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5544C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5544CC"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  <w:r w:rsidRPr="00907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1" w:rsidRPr="00907217" w:rsidRDefault="001D7991" w:rsidP="001D79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7991" w:rsidRPr="00907217" w:rsidRDefault="001D7991" w:rsidP="001D7991">
      <w:pPr>
        <w:rPr>
          <w:rFonts w:ascii="Times New Roman" w:hAnsi="Times New Roman" w:cs="Times New Roman"/>
          <w:sz w:val="20"/>
          <w:szCs w:val="20"/>
        </w:rPr>
        <w:sectPr w:rsidR="001D7991" w:rsidRPr="00907217" w:rsidSect="00907217">
          <w:footerReference w:type="default" r:id="rId8"/>
          <w:headerReference w:type="first" r:id="rId9"/>
          <w:footerReference w:type="firs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E22BD" w:rsidRPr="00907217" w:rsidRDefault="007E22BD">
      <w:pPr>
        <w:rPr>
          <w:rFonts w:ascii="Times New Roman" w:hAnsi="Times New Roman" w:cs="Times New Roman"/>
          <w:b/>
          <w:bCs/>
          <w:caps/>
          <w:sz w:val="20"/>
          <w:szCs w:val="20"/>
        </w:rPr>
        <w:sectPr w:rsidR="007E22BD" w:rsidRPr="00907217" w:rsidSect="00095E88">
          <w:pgSz w:w="16838" w:h="11906" w:orient="landscape"/>
          <w:pgMar w:top="567" w:right="567" w:bottom="850" w:left="1418" w:header="708" w:footer="708" w:gutter="0"/>
          <w:cols w:space="708"/>
          <w:titlePg/>
          <w:docGrid w:linePitch="360"/>
        </w:sectPr>
      </w:pPr>
      <w:bookmarkStart w:id="1" w:name="_Toc287595274"/>
      <w:bookmarkEnd w:id="1"/>
    </w:p>
    <w:p w:rsidR="003E3F39" w:rsidRDefault="003E3F39" w:rsidP="0072525E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3E3F3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7821" w:rsidRPr="00E8671D" w:rsidRDefault="00847821" w:rsidP="003E3F39">
      <w:pPr>
        <w:rPr>
          <w:rFonts w:ascii="Times New Roman" w:hAnsi="Times New Roman" w:cs="Times New Roman"/>
          <w:sz w:val="28"/>
          <w:szCs w:val="28"/>
        </w:rPr>
      </w:pPr>
    </w:p>
    <w:sectPr w:rsidR="00847821" w:rsidRPr="00E8671D" w:rsidSect="007E22BD">
      <w:pgSz w:w="11906" w:h="16838"/>
      <w:pgMar w:top="567" w:right="85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A4" w:rsidRDefault="00151AA4" w:rsidP="006354D1">
      <w:pPr>
        <w:spacing w:after="0" w:line="240" w:lineRule="auto"/>
      </w:pPr>
      <w:r>
        <w:separator/>
      </w:r>
    </w:p>
  </w:endnote>
  <w:endnote w:type="continuationSeparator" w:id="0">
    <w:p w:rsidR="00151AA4" w:rsidRDefault="00151AA4" w:rsidP="006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1994"/>
      <w:docPartObj>
        <w:docPartGallery w:val="Page Numbers (Bottom of Page)"/>
        <w:docPartUnique/>
      </w:docPartObj>
    </w:sdtPr>
    <w:sdtEndPr/>
    <w:sdtContent>
      <w:p w:rsidR="00885BFA" w:rsidRDefault="00151AA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5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BFA" w:rsidRDefault="00885B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A" w:rsidRPr="00B177B8" w:rsidRDefault="00885BFA" w:rsidP="00B177B8">
    <w:pPr>
      <w:pStyle w:val="a7"/>
      <w:jc w:val="right"/>
    </w:pP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A4" w:rsidRDefault="00151AA4" w:rsidP="006354D1">
      <w:pPr>
        <w:spacing w:after="0" w:line="240" w:lineRule="auto"/>
      </w:pPr>
      <w:r>
        <w:separator/>
      </w:r>
    </w:p>
  </w:footnote>
  <w:footnote w:type="continuationSeparator" w:id="0">
    <w:p w:rsidR="00151AA4" w:rsidRDefault="00151AA4" w:rsidP="0063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A" w:rsidRPr="006843C5" w:rsidRDefault="00885BFA" w:rsidP="006843C5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E29"/>
    <w:multiLevelType w:val="hybridMultilevel"/>
    <w:tmpl w:val="9DA40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F17466"/>
    <w:multiLevelType w:val="multilevel"/>
    <w:tmpl w:val="73E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419DA"/>
    <w:multiLevelType w:val="multilevel"/>
    <w:tmpl w:val="0A6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678E2"/>
    <w:multiLevelType w:val="multilevel"/>
    <w:tmpl w:val="782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824B8"/>
    <w:multiLevelType w:val="hybridMultilevel"/>
    <w:tmpl w:val="A4A60A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243E7B"/>
    <w:multiLevelType w:val="multilevel"/>
    <w:tmpl w:val="6E1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1E50C2"/>
    <w:multiLevelType w:val="multilevel"/>
    <w:tmpl w:val="D1E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60844"/>
    <w:multiLevelType w:val="multilevel"/>
    <w:tmpl w:val="943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B642D"/>
    <w:multiLevelType w:val="multilevel"/>
    <w:tmpl w:val="9BA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B1A62"/>
    <w:multiLevelType w:val="multilevel"/>
    <w:tmpl w:val="9CE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139B9"/>
    <w:multiLevelType w:val="multilevel"/>
    <w:tmpl w:val="59C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A4629"/>
    <w:multiLevelType w:val="hybridMultilevel"/>
    <w:tmpl w:val="C8C83B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0C03B0C"/>
    <w:multiLevelType w:val="hybridMultilevel"/>
    <w:tmpl w:val="086087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ED3001"/>
    <w:multiLevelType w:val="multilevel"/>
    <w:tmpl w:val="B4E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C3C9C"/>
    <w:multiLevelType w:val="hybridMultilevel"/>
    <w:tmpl w:val="78AE45A6"/>
    <w:lvl w:ilvl="0" w:tplc="853CC1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6162"/>
    <w:multiLevelType w:val="hybridMultilevel"/>
    <w:tmpl w:val="7B5E38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B1F02FC"/>
    <w:multiLevelType w:val="multilevel"/>
    <w:tmpl w:val="669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16BA9"/>
    <w:multiLevelType w:val="hybridMultilevel"/>
    <w:tmpl w:val="1DB0300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54791"/>
    <w:multiLevelType w:val="multilevel"/>
    <w:tmpl w:val="8C9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4"/>
  </w:num>
  <w:num w:numId="5">
    <w:abstractNumId w:val="0"/>
  </w:num>
  <w:num w:numId="6">
    <w:abstractNumId w:val="13"/>
  </w:num>
  <w:num w:numId="7">
    <w:abstractNumId w:val="18"/>
  </w:num>
  <w:num w:numId="8">
    <w:abstractNumId w:val="15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71D"/>
    <w:rsid w:val="00031353"/>
    <w:rsid w:val="0005669E"/>
    <w:rsid w:val="0005723C"/>
    <w:rsid w:val="00074DAB"/>
    <w:rsid w:val="00095E88"/>
    <w:rsid w:val="000D298D"/>
    <w:rsid w:val="000D7831"/>
    <w:rsid w:val="000E2990"/>
    <w:rsid w:val="000F5C46"/>
    <w:rsid w:val="00132513"/>
    <w:rsid w:val="001422D9"/>
    <w:rsid w:val="00151AA4"/>
    <w:rsid w:val="0015425D"/>
    <w:rsid w:val="00156EFC"/>
    <w:rsid w:val="00195D20"/>
    <w:rsid w:val="001D7991"/>
    <w:rsid w:val="001D7FD2"/>
    <w:rsid w:val="001E2C18"/>
    <w:rsid w:val="001F39EC"/>
    <w:rsid w:val="002053C8"/>
    <w:rsid w:val="002135DC"/>
    <w:rsid w:val="00237D27"/>
    <w:rsid w:val="0024620D"/>
    <w:rsid w:val="00255E44"/>
    <w:rsid w:val="0026048F"/>
    <w:rsid w:val="0027415B"/>
    <w:rsid w:val="00287CE0"/>
    <w:rsid w:val="00291EED"/>
    <w:rsid w:val="002A0237"/>
    <w:rsid w:val="002B0922"/>
    <w:rsid w:val="002E1155"/>
    <w:rsid w:val="003023E4"/>
    <w:rsid w:val="0034267D"/>
    <w:rsid w:val="003A5EBC"/>
    <w:rsid w:val="003B75A8"/>
    <w:rsid w:val="003D26AD"/>
    <w:rsid w:val="003D5BA7"/>
    <w:rsid w:val="003E3F39"/>
    <w:rsid w:val="003E540D"/>
    <w:rsid w:val="003F1473"/>
    <w:rsid w:val="0041624D"/>
    <w:rsid w:val="004640C7"/>
    <w:rsid w:val="00476F19"/>
    <w:rsid w:val="004A2445"/>
    <w:rsid w:val="004A5EAF"/>
    <w:rsid w:val="004B0B82"/>
    <w:rsid w:val="004E0858"/>
    <w:rsid w:val="004E62A6"/>
    <w:rsid w:val="004E71AE"/>
    <w:rsid w:val="00515566"/>
    <w:rsid w:val="00525AA4"/>
    <w:rsid w:val="005302A9"/>
    <w:rsid w:val="005516AC"/>
    <w:rsid w:val="005544CC"/>
    <w:rsid w:val="005632DB"/>
    <w:rsid w:val="005906E8"/>
    <w:rsid w:val="005A5F77"/>
    <w:rsid w:val="005D4031"/>
    <w:rsid w:val="00606DA9"/>
    <w:rsid w:val="0061409D"/>
    <w:rsid w:val="006354D1"/>
    <w:rsid w:val="006421E3"/>
    <w:rsid w:val="00677DDE"/>
    <w:rsid w:val="00680855"/>
    <w:rsid w:val="006843C5"/>
    <w:rsid w:val="006969AF"/>
    <w:rsid w:val="006D1569"/>
    <w:rsid w:val="0072525E"/>
    <w:rsid w:val="00761751"/>
    <w:rsid w:val="007650BF"/>
    <w:rsid w:val="007E22BD"/>
    <w:rsid w:val="007E7E48"/>
    <w:rsid w:val="00800B7B"/>
    <w:rsid w:val="008217B2"/>
    <w:rsid w:val="0083003D"/>
    <w:rsid w:val="00830F7D"/>
    <w:rsid w:val="008367EE"/>
    <w:rsid w:val="00837A67"/>
    <w:rsid w:val="00847821"/>
    <w:rsid w:val="00885BFA"/>
    <w:rsid w:val="008B04CC"/>
    <w:rsid w:val="008C1228"/>
    <w:rsid w:val="008C5F2F"/>
    <w:rsid w:val="008E4FAD"/>
    <w:rsid w:val="008E7896"/>
    <w:rsid w:val="008F17C3"/>
    <w:rsid w:val="00907217"/>
    <w:rsid w:val="009133AA"/>
    <w:rsid w:val="0094626A"/>
    <w:rsid w:val="00965A88"/>
    <w:rsid w:val="00970736"/>
    <w:rsid w:val="00976F62"/>
    <w:rsid w:val="0098416B"/>
    <w:rsid w:val="009A0B67"/>
    <w:rsid w:val="00A24B49"/>
    <w:rsid w:val="00A3438C"/>
    <w:rsid w:val="00A5622E"/>
    <w:rsid w:val="00A753F0"/>
    <w:rsid w:val="00A82531"/>
    <w:rsid w:val="00A8259A"/>
    <w:rsid w:val="00A8502A"/>
    <w:rsid w:val="00A97D20"/>
    <w:rsid w:val="00AA663A"/>
    <w:rsid w:val="00AD32FE"/>
    <w:rsid w:val="00AE147B"/>
    <w:rsid w:val="00AF43F8"/>
    <w:rsid w:val="00AF4724"/>
    <w:rsid w:val="00B136EB"/>
    <w:rsid w:val="00B177B8"/>
    <w:rsid w:val="00B209D6"/>
    <w:rsid w:val="00B26F75"/>
    <w:rsid w:val="00B31BAE"/>
    <w:rsid w:val="00B670C3"/>
    <w:rsid w:val="00B909FF"/>
    <w:rsid w:val="00BC2272"/>
    <w:rsid w:val="00BD3B92"/>
    <w:rsid w:val="00C35488"/>
    <w:rsid w:val="00C646D6"/>
    <w:rsid w:val="00C84C2A"/>
    <w:rsid w:val="00C93127"/>
    <w:rsid w:val="00CC55E8"/>
    <w:rsid w:val="00CE4B2D"/>
    <w:rsid w:val="00D213E1"/>
    <w:rsid w:val="00D26B74"/>
    <w:rsid w:val="00D2771F"/>
    <w:rsid w:val="00D46BD9"/>
    <w:rsid w:val="00D8600C"/>
    <w:rsid w:val="00D95DFF"/>
    <w:rsid w:val="00DC6352"/>
    <w:rsid w:val="00DE5445"/>
    <w:rsid w:val="00E002C1"/>
    <w:rsid w:val="00E11390"/>
    <w:rsid w:val="00E654B7"/>
    <w:rsid w:val="00E659B8"/>
    <w:rsid w:val="00E72AF3"/>
    <w:rsid w:val="00E8671D"/>
    <w:rsid w:val="00EA0858"/>
    <w:rsid w:val="00F10C59"/>
    <w:rsid w:val="00F91C00"/>
    <w:rsid w:val="00FA3000"/>
    <w:rsid w:val="00FA748A"/>
    <w:rsid w:val="00FB5A5B"/>
    <w:rsid w:val="00FD29D3"/>
    <w:rsid w:val="00FD7812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B4053-4482-43F1-A344-4859EB4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22BD"/>
  </w:style>
  <w:style w:type="paragraph" w:customStyle="1" w:styleId="Centered">
    <w:name w:val="Centered"/>
    <w:uiPriority w:val="99"/>
    <w:rsid w:val="007E22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E22BD"/>
    <w:rPr>
      <w:color w:val="000000"/>
      <w:sz w:val="20"/>
      <w:szCs w:val="20"/>
    </w:rPr>
  </w:style>
  <w:style w:type="character" w:customStyle="1" w:styleId="Heading">
    <w:name w:val="Heading"/>
    <w:uiPriority w:val="99"/>
    <w:rsid w:val="007E22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E22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E22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E22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E22BD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D1"/>
  </w:style>
  <w:style w:type="paragraph" w:styleId="a7">
    <w:name w:val="footer"/>
    <w:basedOn w:val="a"/>
    <w:link w:val="a8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D1"/>
  </w:style>
  <w:style w:type="paragraph" w:customStyle="1" w:styleId="c4c12c6">
    <w:name w:val="c4 c12 c6"/>
    <w:basedOn w:val="a"/>
    <w:rsid w:val="006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43C5"/>
    <w:pPr>
      <w:spacing w:after="0" w:line="240" w:lineRule="auto"/>
    </w:pPr>
  </w:style>
  <w:style w:type="character" w:customStyle="1" w:styleId="52">
    <w:name w:val="Заголовок №5 (2)_"/>
    <w:basedOn w:val="a0"/>
    <w:link w:val="520"/>
    <w:uiPriority w:val="99"/>
    <w:locked/>
    <w:rsid w:val="00976F62"/>
    <w:rPr>
      <w:rFonts w:ascii="Arial" w:hAnsi="Arial" w:cs="Arial"/>
      <w:b/>
      <w:bCs/>
      <w:spacing w:val="-3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976F62"/>
    <w:pPr>
      <w:widowControl w:val="0"/>
      <w:shd w:val="clear" w:color="auto" w:fill="FFFFFF"/>
      <w:spacing w:after="480" w:line="240" w:lineRule="atLeast"/>
      <w:jc w:val="center"/>
      <w:outlineLvl w:val="4"/>
    </w:pPr>
    <w:rPr>
      <w:rFonts w:ascii="Arial" w:hAnsi="Arial" w:cs="Arial"/>
      <w:b/>
      <w:bCs/>
      <w:spacing w:val="-3"/>
      <w:sz w:val="23"/>
      <w:szCs w:val="23"/>
    </w:rPr>
  </w:style>
  <w:style w:type="paragraph" w:styleId="aa">
    <w:name w:val="Body Text Indent"/>
    <w:basedOn w:val="a"/>
    <w:link w:val="ab"/>
    <w:rsid w:val="008B04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04CC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8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2997-AA24-40A0-AC8D-CD24BA0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Васильевна</cp:lastModifiedBy>
  <cp:revision>4</cp:revision>
  <cp:lastPrinted>2019-09-23T09:52:00Z</cp:lastPrinted>
  <dcterms:created xsi:type="dcterms:W3CDTF">2019-09-18T17:57:00Z</dcterms:created>
  <dcterms:modified xsi:type="dcterms:W3CDTF">2021-06-29T07:38:00Z</dcterms:modified>
</cp:coreProperties>
</file>