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69" w:rsidRDefault="00722969" w:rsidP="00722969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7B4B" w:rsidRDefault="00A87B4B" w:rsidP="00A87B4B">
      <w:pPr>
        <w:spacing w:after="0"/>
      </w:pPr>
      <w:r>
        <w:t xml:space="preserve">Согласовано                                                                                                                                                                        </w:t>
      </w:r>
      <w:proofErr w:type="spellStart"/>
      <w:r>
        <w:t>Утвержда</w:t>
      </w:r>
      <w:proofErr w:type="spellEnd"/>
    </w:p>
    <w:p w:rsidR="00A87B4B" w:rsidRDefault="00A87B4B" w:rsidP="00A87B4B">
      <w:pPr>
        <w:spacing w:after="0"/>
      </w:pPr>
      <w:proofErr w:type="gramStart"/>
      <w:r>
        <w:t>с</w:t>
      </w:r>
      <w:proofErr w:type="gramEnd"/>
      <w:r>
        <w:t xml:space="preserve"> </w:t>
      </w:r>
      <w:proofErr w:type="gramStart"/>
      <w:r>
        <w:t>зам</w:t>
      </w:r>
      <w:proofErr w:type="gramEnd"/>
      <w:r>
        <w:t>. директора по УР                                                                                                                                                    Директор школы</w:t>
      </w:r>
    </w:p>
    <w:p w:rsidR="00A87B4B" w:rsidRDefault="00A87B4B" w:rsidP="00A87B4B">
      <w:pPr>
        <w:spacing w:after="0"/>
      </w:pPr>
      <w:proofErr w:type="spellStart"/>
      <w:r>
        <w:t>Солдатихиной</w:t>
      </w:r>
      <w:proofErr w:type="spellEnd"/>
      <w:r>
        <w:t xml:space="preserve"> О.Ю.                                                                                                                                                          Трофимова М.В.</w:t>
      </w:r>
    </w:p>
    <w:p w:rsidR="00A87B4B" w:rsidRDefault="00A87B4B" w:rsidP="00A87B4B">
      <w:pPr>
        <w:spacing w:after="0"/>
      </w:pPr>
      <w:r>
        <w:t xml:space="preserve">     «____» августа 2020г                                                                                                                                                    Приказ № _____</w:t>
      </w:r>
    </w:p>
    <w:p w:rsidR="00A87B4B" w:rsidRDefault="00A87B4B" w:rsidP="00A87B4B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От «______»________ 2020г.</w:t>
      </w:r>
    </w:p>
    <w:p w:rsidR="00A87B4B" w:rsidRDefault="00A87B4B" w:rsidP="00A87B4B">
      <w:pPr>
        <w:spacing w:after="0"/>
      </w:pPr>
    </w:p>
    <w:p w:rsidR="00A87B4B" w:rsidRDefault="00A87B4B" w:rsidP="00A87B4B">
      <w:pPr>
        <w:spacing w:after="0"/>
      </w:pPr>
    </w:p>
    <w:p w:rsidR="00A87B4B" w:rsidRDefault="00A87B4B" w:rsidP="00A87B4B">
      <w:pPr>
        <w:spacing w:after="0"/>
      </w:pPr>
    </w:p>
    <w:p w:rsidR="00A87B4B" w:rsidRDefault="00A87B4B" w:rsidP="00A87B4B">
      <w:pPr>
        <w:spacing w:after="0"/>
      </w:pPr>
      <w:r>
        <w:t xml:space="preserve">                                                                              Муниципальное бюджетное общеобразовательное учреждение</w:t>
      </w:r>
    </w:p>
    <w:p w:rsidR="00A87B4B" w:rsidRDefault="00A87B4B" w:rsidP="00A87B4B">
      <w:pPr>
        <w:spacing w:after="0"/>
      </w:pPr>
      <w:r>
        <w:t xml:space="preserve">                                                                                         «Пятницкая средняя общеобразовательная школа»</w:t>
      </w:r>
    </w:p>
    <w:p w:rsidR="00A87B4B" w:rsidRDefault="00A87B4B" w:rsidP="00A87B4B">
      <w:pPr>
        <w:spacing w:after="0"/>
      </w:pPr>
    </w:p>
    <w:p w:rsidR="00A87B4B" w:rsidRDefault="00A87B4B" w:rsidP="00A87B4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Рабочая программа</w:t>
      </w:r>
    </w:p>
    <w:p w:rsidR="00A87B4B" w:rsidRDefault="00A87B4B" w:rsidP="00A87B4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основного общего образования</w:t>
      </w:r>
    </w:p>
    <w:p w:rsidR="00A87B4B" w:rsidRDefault="00A87B4B" w:rsidP="00A87B4B">
      <w:pPr>
        <w:spacing w:after="0"/>
      </w:pPr>
      <w:r>
        <w:rPr>
          <w:sz w:val="32"/>
          <w:szCs w:val="32"/>
        </w:rPr>
        <w:t xml:space="preserve">                                                                           по географии</w:t>
      </w:r>
    </w:p>
    <w:p w:rsidR="00A87B4B" w:rsidRDefault="00A87B4B" w:rsidP="00A87B4B">
      <w:pPr>
        <w:spacing w:after="0"/>
        <w:rPr>
          <w:sz w:val="24"/>
          <w:szCs w:val="24"/>
        </w:rPr>
      </w:pPr>
      <w:r>
        <w:t xml:space="preserve">     класс:  7</w:t>
      </w:r>
    </w:p>
    <w:p w:rsidR="00A87B4B" w:rsidRDefault="00A87B4B" w:rsidP="00A87B4B">
      <w:pPr>
        <w:spacing w:after="0"/>
      </w:pPr>
      <w:r>
        <w:t xml:space="preserve">    кол-во часов в неделю:    2</w:t>
      </w:r>
    </w:p>
    <w:p w:rsidR="00A87B4B" w:rsidRDefault="00A87B4B" w:rsidP="00A87B4B">
      <w:pPr>
        <w:spacing w:after="0"/>
      </w:pPr>
      <w:r>
        <w:t xml:space="preserve">    кол-во часов в году</w:t>
      </w:r>
      <w:proofErr w:type="gramStart"/>
      <w:r>
        <w:t xml:space="preserve"> :</w:t>
      </w:r>
      <w:proofErr w:type="gramEnd"/>
      <w:r>
        <w:t xml:space="preserve">     68</w:t>
      </w:r>
    </w:p>
    <w:p w:rsidR="00A87B4B" w:rsidRDefault="00A87B4B" w:rsidP="00A87B4B">
      <w:pPr>
        <w:spacing w:after="0"/>
      </w:pPr>
      <w:r>
        <w:t xml:space="preserve">    Практических работ: 32</w:t>
      </w:r>
    </w:p>
    <w:p w:rsidR="00A87B4B" w:rsidRDefault="00A87B4B" w:rsidP="00A87B4B">
      <w:pPr>
        <w:spacing w:after="0"/>
      </w:pPr>
      <w:r>
        <w:t xml:space="preserve">    УМК:  УМК учебник «География  7  класс», Алексеев А.И. Николина В.В., Липкина Е.К.</w:t>
      </w:r>
    </w:p>
    <w:p w:rsidR="00A87B4B" w:rsidRDefault="00A87B4B" w:rsidP="00A87B4B">
      <w:pPr>
        <w:spacing w:after="0"/>
      </w:pPr>
      <w:r>
        <w:t xml:space="preserve">   издательство:  «Просвещение»,</w:t>
      </w:r>
    </w:p>
    <w:p w:rsidR="00A87B4B" w:rsidRDefault="00A87B4B" w:rsidP="00A87B4B">
      <w:pPr>
        <w:spacing w:after="0"/>
      </w:pPr>
      <w:r>
        <w:t xml:space="preserve">    год издания:  2017</w:t>
      </w:r>
    </w:p>
    <w:p w:rsidR="00A87B4B" w:rsidRDefault="00A87B4B" w:rsidP="00A87B4B">
      <w:pPr>
        <w:spacing w:after="0"/>
      </w:pPr>
      <w:r>
        <w:t>.</w:t>
      </w:r>
    </w:p>
    <w:p w:rsidR="00A87B4B" w:rsidRDefault="00A87B4B" w:rsidP="00A87B4B">
      <w:pPr>
        <w:spacing w:after="0"/>
      </w:pPr>
      <w:r>
        <w:t xml:space="preserve">   составил учитель:  Васильева О.В.</w:t>
      </w:r>
    </w:p>
    <w:p w:rsidR="00A87B4B" w:rsidRDefault="00A87B4B" w:rsidP="00722969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7B4B" w:rsidRDefault="00A87B4B" w:rsidP="00722969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7B4B" w:rsidRDefault="00A87B4B" w:rsidP="00722969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7B4B" w:rsidRDefault="00A87B4B" w:rsidP="00722969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7B4B" w:rsidRDefault="00A87B4B" w:rsidP="00722969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7B4B" w:rsidRDefault="00A87B4B" w:rsidP="00722969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7B4B" w:rsidRDefault="00A87B4B" w:rsidP="00722969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7B4B" w:rsidRDefault="00A87B4B" w:rsidP="00722969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7B4B" w:rsidRDefault="00A87B4B" w:rsidP="00722969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3CC" w:rsidRDefault="00946BFA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BF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339C1" w:rsidRDefault="009339C1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3A2" w:rsidRPr="00504536" w:rsidRDefault="001213A2" w:rsidP="009339C1">
      <w:pPr>
        <w:pStyle w:val="a3"/>
        <w:jc w:val="both"/>
      </w:pPr>
      <w:r w:rsidRPr="00504536">
        <w:t>Рабочая программа по</w:t>
      </w:r>
      <w:r>
        <w:t xml:space="preserve"> географии для 7</w:t>
      </w:r>
      <w:r w:rsidRPr="00504536">
        <w:t xml:space="preserve"> класса составлена на основе </w:t>
      </w:r>
      <w:r w:rsidRPr="00504536">
        <w:rPr>
          <w:shd w:val="clear" w:color="auto" w:fill="FFFFFF"/>
        </w:rPr>
        <w:t>авторской</w:t>
      </w:r>
      <w:r w:rsidRPr="00504536">
        <w:t xml:space="preserve"> программы под редакцией А.И. Алексеева</w:t>
      </w:r>
      <w:r w:rsidRPr="00504536">
        <w:rPr>
          <w:shd w:val="clear" w:color="auto" w:fill="FFFFFF"/>
        </w:rPr>
        <w:t>,</w:t>
      </w:r>
      <w:r w:rsidRPr="00504536">
        <w:rPr>
          <w:color w:val="00B050"/>
          <w:shd w:val="clear" w:color="auto" w:fill="FFFFFF"/>
        </w:rPr>
        <w:t xml:space="preserve"> </w:t>
      </w:r>
      <w:r w:rsidRPr="00504536">
        <w:t>В.В. Николиной и др</w:t>
      </w:r>
      <w:r w:rsidR="00942EC0">
        <w:t>.,</w:t>
      </w:r>
      <w:r w:rsidRPr="00504536">
        <w:t xml:space="preserve">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A8235F" w:rsidRDefault="00A8235F" w:rsidP="00946B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43CC" w:rsidRDefault="004343CC" w:rsidP="00946B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46BFA">
        <w:rPr>
          <w:rFonts w:ascii="Times New Roman" w:hAnsi="Times New Roman"/>
          <w:b/>
          <w:sz w:val="24"/>
          <w:szCs w:val="24"/>
        </w:rPr>
        <w:t>Основные цели и задачи курса:</w:t>
      </w:r>
    </w:p>
    <w:p w:rsidR="001213A2" w:rsidRPr="00FF3C0A" w:rsidRDefault="001213A2" w:rsidP="009339C1">
      <w:pPr>
        <w:pStyle w:val="a3"/>
        <w:jc w:val="both"/>
      </w:pPr>
      <w:r w:rsidRPr="00FF3C0A">
        <w:t xml:space="preserve">Основная цель курса – развитие у учащихся глобальных и региональных представлений о природе Земли, о людях, ее населяющих, об их хозяйственной деятельности, особенностях жизни, и различных природных условиях, то есть формирование необходимого минимума базовых  знаний страноведческого характера. Другая важная цель курса – развития знаний о закономерностях </w:t>
      </w:r>
      <w:proofErr w:type="spellStart"/>
      <w:r w:rsidRPr="00FF3C0A">
        <w:t>землеведческого</w:t>
      </w:r>
      <w:proofErr w:type="spellEnd"/>
      <w:r w:rsidRPr="00FF3C0A">
        <w:t xml:space="preserve"> характера, которые должны помочь школьнику увидеть единство, определенный порядок, связь явлений в разнообразии природы, населения и его хозяйственной деятельности. Именно эти знания методологического характера помогают воспитывать бережное отношение к природе, убеждение в необходимости международного сотрудничества в решение проблем окружающей среды на основе о роли природных условий в жизни людей.</w:t>
      </w:r>
    </w:p>
    <w:p w:rsidR="001213A2" w:rsidRPr="00FF3C0A" w:rsidRDefault="001213A2" w:rsidP="009339C1">
      <w:pPr>
        <w:pStyle w:val="a3"/>
        <w:jc w:val="both"/>
      </w:pPr>
      <w:r w:rsidRPr="00FF3C0A">
        <w:t xml:space="preserve">Сформировать представление об образование Земли как планеты, познакомить с геологической историей Земли. Познакомить с гипотезами происхождения материков и океанов. Сформировать представление о материках и океанах как о крупных природных комплексах Земли. Познакомить с тектонической картой и размещением крупнейших форм рельефа на материках и в океане. Сформировать понятия о территориальных сочетаниях природных ресурсов, зависимости размещения полезных ископаемых от строения земной коры. Сформировать представление о пространственных различиях процессов формирования климата. Ознакомить с закономерностями распределения вод суши по материкам. Дать понятие о </w:t>
      </w:r>
      <w:proofErr w:type="gramStart"/>
      <w:r w:rsidRPr="00FF3C0A">
        <w:t>зональном</w:t>
      </w:r>
      <w:proofErr w:type="gramEnd"/>
      <w:r w:rsidRPr="00FF3C0A">
        <w:t xml:space="preserve"> и азональном  распространение растительного и животного мира на материках и в океанах. </w:t>
      </w:r>
    </w:p>
    <w:p w:rsidR="001213A2" w:rsidRPr="00FF3C0A" w:rsidRDefault="001213A2" w:rsidP="009339C1">
      <w:pPr>
        <w:pStyle w:val="a3"/>
        <w:jc w:val="both"/>
      </w:pPr>
      <w:r w:rsidRPr="00FF3C0A">
        <w:t>Познакомить с типовой характеристикой каждого материка, численностью и особенностью размещения населения. Рекомендуется изучение не менее 20 стран типичных для крупных регионов материков. Сформировать представление об особенностях материальной и духовной культуре народов. Выучить столицы и наиболее крупные города этих стран.</w:t>
      </w:r>
    </w:p>
    <w:p w:rsidR="001213A2" w:rsidRPr="00FF3C0A" w:rsidRDefault="001213A2" w:rsidP="009339C1">
      <w:pPr>
        <w:pStyle w:val="a3"/>
        <w:jc w:val="both"/>
      </w:pPr>
      <w:r w:rsidRPr="00FF3C0A">
        <w:t>Програм</w:t>
      </w:r>
      <w:r w:rsidR="00942EC0">
        <w:t>ма  не подвергалась модификации</w:t>
      </w:r>
      <w:r w:rsidRPr="00FF3C0A">
        <w:t>, так как полностью соответствует особенностям класса.</w:t>
      </w:r>
    </w:p>
    <w:p w:rsidR="00753709" w:rsidRPr="00946BFA" w:rsidRDefault="00753709" w:rsidP="0094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9C1" w:rsidRDefault="009339C1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9C1" w:rsidRDefault="009339C1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9C1" w:rsidRDefault="009339C1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3CC" w:rsidRDefault="00946BFA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BFA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b/>
          <w:sz w:val="24"/>
          <w:szCs w:val="24"/>
        </w:rPr>
        <w:t>ПРЕДМЕТА</w:t>
      </w:r>
    </w:p>
    <w:p w:rsidR="00946BFA" w:rsidRPr="00946BFA" w:rsidRDefault="00946BFA" w:rsidP="00946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3CC" w:rsidRPr="00946BFA" w:rsidRDefault="004343CC" w:rsidP="009339C1">
      <w:pPr>
        <w:pStyle w:val="a3"/>
        <w:jc w:val="both"/>
      </w:pPr>
      <w:r w:rsidRPr="00946BFA">
        <w:lastRenderedPageBreak/>
        <w:t xml:space="preserve">Курс географии материков и океанов – это второй по счету школьный курс географии. </w:t>
      </w:r>
      <w:r w:rsidR="00753709" w:rsidRPr="00946BFA">
        <w:t xml:space="preserve">Формирует в основном региональные представления учащихся о целостности </w:t>
      </w:r>
      <w:proofErr w:type="spellStart"/>
      <w:r w:rsidR="00753709" w:rsidRPr="00946BFA">
        <w:t>дифференцированности</w:t>
      </w:r>
      <w:proofErr w:type="spellEnd"/>
      <w:r w:rsidR="00753709" w:rsidRPr="00946BFA">
        <w:t xml:space="preserve"> географической оболочки и связях между ее отдельными компонентами на материках, в регионах и странах мира.                                                                                                                                                      </w:t>
      </w:r>
    </w:p>
    <w:p w:rsidR="00946BFA" w:rsidRDefault="00021949" w:rsidP="009339C1">
      <w:pPr>
        <w:pStyle w:val="a3"/>
        <w:jc w:val="both"/>
      </w:pPr>
      <w:r w:rsidRPr="00946BFA">
        <w:t>В курс</w:t>
      </w:r>
      <w:r w:rsidR="00946BFA">
        <w:t>е «География</w:t>
      </w:r>
      <w:r w:rsidRPr="00946BFA">
        <w:t xml:space="preserve">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 </w:t>
      </w:r>
      <w:r w:rsidR="00946BFA">
        <w:t xml:space="preserve">                   </w:t>
      </w:r>
    </w:p>
    <w:p w:rsidR="004343CC" w:rsidRPr="00946BFA" w:rsidRDefault="004343CC" w:rsidP="00946B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35F" w:rsidRDefault="00A8235F" w:rsidP="00946B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BFA" w:rsidRPr="00946BFA" w:rsidRDefault="00946BFA" w:rsidP="00946BFA">
      <w:pPr>
        <w:jc w:val="center"/>
        <w:rPr>
          <w:rFonts w:ascii="Times New Roman" w:hAnsi="Times New Roman"/>
          <w:b/>
          <w:sz w:val="24"/>
          <w:szCs w:val="24"/>
        </w:rPr>
      </w:pPr>
      <w:r w:rsidRPr="00946BFA">
        <w:rPr>
          <w:rFonts w:ascii="Times New Roman" w:hAnsi="Times New Roman"/>
          <w:b/>
          <w:sz w:val="24"/>
          <w:szCs w:val="24"/>
        </w:rPr>
        <w:t xml:space="preserve">МЕСТО ПРЕДМЕТА В УЧЕБНОМ ПЛАНЕ </w:t>
      </w:r>
    </w:p>
    <w:p w:rsidR="00753709" w:rsidRPr="00946BFA" w:rsidRDefault="00946BFA" w:rsidP="009339C1">
      <w:pPr>
        <w:pStyle w:val="a3"/>
        <w:jc w:val="both"/>
      </w:pPr>
      <w:r>
        <w:t>В у</w:t>
      </w:r>
      <w:r w:rsidR="00753709" w:rsidRPr="00946BFA">
        <w:t>чебн</w:t>
      </w:r>
      <w:r>
        <w:t>ом</w:t>
      </w:r>
      <w:r w:rsidR="00753709" w:rsidRPr="00946BFA">
        <w:t xml:space="preserve"> план</w:t>
      </w:r>
      <w:r>
        <w:t>е</w:t>
      </w:r>
      <w:r w:rsidR="001213A2">
        <w:t xml:space="preserve"> </w:t>
      </w:r>
      <w:r w:rsidR="00A8235F">
        <w:t>2017-2018</w:t>
      </w:r>
      <w:r w:rsidR="00753709" w:rsidRPr="00946BFA">
        <w:t xml:space="preserve"> учебный год отводит для обязательного изучения предмет</w:t>
      </w:r>
      <w:r>
        <w:t>а «География</w:t>
      </w:r>
      <w:r w:rsidR="00753709" w:rsidRPr="00946BFA">
        <w:t xml:space="preserve">» в 7 классе </w:t>
      </w:r>
      <w:r>
        <w:t>2 часа в неделю (</w:t>
      </w:r>
      <w:r w:rsidR="001213A2">
        <w:t>68</w:t>
      </w:r>
      <w:r w:rsidR="00753709" w:rsidRPr="00946BFA">
        <w:t xml:space="preserve"> ч</w:t>
      </w:r>
      <w:r>
        <w:t>асов в год)</w:t>
      </w:r>
      <w:r w:rsidR="00753709" w:rsidRPr="00946BFA">
        <w:t>.</w:t>
      </w:r>
    </w:p>
    <w:p w:rsidR="00753709" w:rsidRPr="00946BFA" w:rsidRDefault="00753709" w:rsidP="00946B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9A1" w:rsidRPr="001B2457" w:rsidRDefault="003F69A1" w:rsidP="003F69A1">
      <w:pPr>
        <w:pStyle w:val="a3"/>
        <w:jc w:val="center"/>
        <w:rPr>
          <w:b/>
        </w:rPr>
      </w:pPr>
      <w:r>
        <w:rPr>
          <w:b/>
        </w:rPr>
        <w:t>Р</w:t>
      </w:r>
      <w:r w:rsidR="00693D9E">
        <w:rPr>
          <w:b/>
        </w:rPr>
        <w:t>ЕЗУЛЬТАТЫ ОСВОЕНИЯ ПРЕДМЕТА</w:t>
      </w:r>
    </w:p>
    <w:p w:rsidR="003F69A1" w:rsidRDefault="003F69A1" w:rsidP="003F69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69A1" w:rsidRPr="003F69A1" w:rsidRDefault="003F69A1" w:rsidP="009339C1">
      <w:pPr>
        <w:pStyle w:val="a3"/>
        <w:jc w:val="both"/>
      </w:pPr>
      <w:r w:rsidRPr="00693D9E">
        <w:rPr>
          <w:b/>
        </w:rPr>
        <w:t>Личностным результатом</w:t>
      </w:r>
      <w:r w:rsidRPr="003F69A1"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3F69A1" w:rsidRPr="003F69A1" w:rsidRDefault="003F69A1" w:rsidP="009339C1">
      <w:pPr>
        <w:pStyle w:val="a3"/>
        <w:jc w:val="both"/>
      </w:pPr>
      <w:r w:rsidRPr="003F69A1">
        <w:t>Важнейшие личностные результаты обучения географии:</w:t>
      </w:r>
    </w:p>
    <w:p w:rsidR="003F69A1" w:rsidRPr="003F69A1" w:rsidRDefault="003F69A1" w:rsidP="009339C1">
      <w:pPr>
        <w:pStyle w:val="a3"/>
        <w:jc w:val="both"/>
      </w:pPr>
      <w:proofErr w:type="gramStart"/>
      <w:r w:rsidRPr="003F69A1">
        <w:t>• ценностные ориентации выпускников основной школы, отражающие их индивидуально-личностные позиции:—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региона);— осознание целостности природы, населения и хозяйства Земли, материков, их крупных районов и стран;— эмоционально-ценностное отношение к окружающей среде, необходимости ее сохранения и рационального использования;</w:t>
      </w:r>
      <w:proofErr w:type="gramEnd"/>
    </w:p>
    <w:p w:rsidR="00693D9E" w:rsidRDefault="00693D9E" w:rsidP="009339C1">
      <w:pPr>
        <w:pStyle w:val="a3"/>
        <w:jc w:val="both"/>
      </w:pPr>
    </w:p>
    <w:p w:rsidR="003F69A1" w:rsidRPr="003F69A1" w:rsidRDefault="003F69A1" w:rsidP="009339C1">
      <w:pPr>
        <w:pStyle w:val="a3"/>
        <w:jc w:val="both"/>
      </w:pPr>
      <w:proofErr w:type="spellStart"/>
      <w:proofErr w:type="gramStart"/>
      <w:r w:rsidRPr="00693D9E">
        <w:rPr>
          <w:b/>
        </w:rPr>
        <w:t>Метапредметные</w:t>
      </w:r>
      <w:proofErr w:type="spellEnd"/>
      <w:r w:rsidRPr="00693D9E">
        <w:rPr>
          <w:b/>
        </w:rPr>
        <w:t xml:space="preserve"> результаты</w:t>
      </w:r>
      <w:r w:rsidRPr="003F69A1">
        <w:t xml:space="preserve"> освоения выпускниками основной школы программы по географии заключаются в формировании и развитии посредством географического знания:— познавательных интересов, интеллектуальных и творческих способностей учащихся;—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деятельности;— способности к самостоятельному приобретению новых знаний и практических умений, умения управлять своей </w:t>
      </w:r>
      <w:proofErr w:type="spellStart"/>
      <w:r w:rsidRPr="003F69A1">
        <w:t>по-знавательной</w:t>
      </w:r>
      <w:proofErr w:type="spellEnd"/>
      <w:r w:rsidRPr="003F69A1">
        <w:t xml:space="preserve"> деятельностью;</w:t>
      </w:r>
      <w:proofErr w:type="gramEnd"/>
    </w:p>
    <w:p w:rsidR="003F69A1" w:rsidRPr="003F69A1" w:rsidRDefault="003F69A1" w:rsidP="009339C1">
      <w:pPr>
        <w:pStyle w:val="a3"/>
        <w:jc w:val="both"/>
      </w:pPr>
      <w:r w:rsidRPr="003F69A1"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3F69A1" w:rsidRPr="003F69A1" w:rsidRDefault="003F69A1" w:rsidP="009339C1">
      <w:pPr>
        <w:pStyle w:val="a3"/>
        <w:jc w:val="both"/>
      </w:pPr>
      <w:r w:rsidRPr="003F69A1">
        <w:t xml:space="preserve">Кроме того, к </w:t>
      </w:r>
      <w:proofErr w:type="spellStart"/>
      <w:r w:rsidRPr="003F69A1">
        <w:t>метапредметным</w:t>
      </w:r>
      <w:proofErr w:type="spellEnd"/>
      <w:r w:rsidRPr="003F69A1">
        <w:t xml:space="preserve"> результатам относятся универсальные способы деятельности, </w:t>
      </w:r>
      <w:proofErr w:type="gramStart"/>
      <w:r w:rsidRPr="003F69A1">
        <w:t>формируемые</w:t>
      </w:r>
      <w:proofErr w:type="gramEnd"/>
      <w:r w:rsidRPr="003F69A1"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3F69A1" w:rsidRPr="003F69A1" w:rsidRDefault="003F69A1" w:rsidP="009339C1">
      <w:pPr>
        <w:pStyle w:val="a3"/>
        <w:jc w:val="both"/>
      </w:pPr>
      <w:r w:rsidRPr="003F69A1"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3F69A1" w:rsidRPr="003F69A1" w:rsidRDefault="003F69A1" w:rsidP="009339C1">
      <w:pPr>
        <w:pStyle w:val="a3"/>
        <w:jc w:val="both"/>
      </w:pPr>
      <w:r w:rsidRPr="003F69A1">
        <w:lastRenderedPageBreak/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3F69A1" w:rsidRPr="003F69A1" w:rsidRDefault="003F69A1" w:rsidP="009339C1">
      <w:pPr>
        <w:pStyle w:val="a3"/>
        <w:jc w:val="both"/>
      </w:pPr>
      <w:r w:rsidRPr="003F69A1"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3F69A1" w:rsidRPr="003F69A1" w:rsidRDefault="003F69A1" w:rsidP="009339C1">
      <w:pPr>
        <w:pStyle w:val="a3"/>
        <w:jc w:val="both"/>
      </w:pPr>
      <w:r w:rsidRPr="003F69A1">
        <w:t xml:space="preserve">• умение оценивать с позиций социальных норм </w:t>
      </w:r>
      <w:proofErr w:type="spellStart"/>
      <w:proofErr w:type="gramStart"/>
      <w:r w:rsidRPr="003F69A1">
        <w:t>соб-ственные</w:t>
      </w:r>
      <w:proofErr w:type="spellEnd"/>
      <w:proofErr w:type="gramEnd"/>
      <w:r w:rsidRPr="003F69A1">
        <w:t xml:space="preserve"> поступки и поступки других людей;</w:t>
      </w:r>
    </w:p>
    <w:p w:rsidR="003F69A1" w:rsidRPr="003F69A1" w:rsidRDefault="003F69A1" w:rsidP="009339C1">
      <w:pPr>
        <w:pStyle w:val="a3"/>
        <w:jc w:val="both"/>
      </w:pPr>
      <w:r w:rsidRPr="003F69A1">
        <w:t xml:space="preserve">• умения взаимодействовать с людьми, работать в </w:t>
      </w:r>
      <w:proofErr w:type="spellStart"/>
      <w:proofErr w:type="gramStart"/>
      <w:r w:rsidRPr="003F69A1">
        <w:t>коллек-тивах</w:t>
      </w:r>
      <w:proofErr w:type="spellEnd"/>
      <w:proofErr w:type="gramEnd"/>
      <w:r w:rsidRPr="003F69A1">
        <w:t xml:space="preserve"> с выполнением различных социальных ролей, представлять себя, вести дискуссию, написать письмо, заявление и т. п.;</w:t>
      </w:r>
    </w:p>
    <w:p w:rsidR="003F69A1" w:rsidRPr="003F69A1" w:rsidRDefault="003F69A1" w:rsidP="009339C1">
      <w:pPr>
        <w:pStyle w:val="a3"/>
        <w:jc w:val="both"/>
      </w:pPr>
    </w:p>
    <w:p w:rsidR="003F69A1" w:rsidRPr="003F69A1" w:rsidRDefault="003F69A1" w:rsidP="009339C1">
      <w:pPr>
        <w:pStyle w:val="a3"/>
        <w:jc w:val="both"/>
      </w:pPr>
      <w:r w:rsidRPr="003F69A1"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3F69A1" w:rsidRPr="003F69A1" w:rsidRDefault="003F69A1" w:rsidP="009339C1">
      <w:pPr>
        <w:pStyle w:val="a3"/>
        <w:jc w:val="both"/>
      </w:pPr>
    </w:p>
    <w:p w:rsidR="003F69A1" w:rsidRPr="003F69A1" w:rsidRDefault="003F69A1" w:rsidP="009339C1">
      <w:pPr>
        <w:pStyle w:val="a3"/>
        <w:jc w:val="both"/>
      </w:pPr>
      <w:r w:rsidRPr="00693D9E">
        <w:rPr>
          <w:b/>
        </w:rPr>
        <w:t>Предметными результатами</w:t>
      </w:r>
      <w:r w:rsidRPr="003F69A1">
        <w:t xml:space="preserve"> освоения выпускниками основной школы программы по географии являются:</w:t>
      </w:r>
    </w:p>
    <w:p w:rsidR="003F69A1" w:rsidRPr="003F69A1" w:rsidRDefault="003F69A1" w:rsidP="009339C1">
      <w:pPr>
        <w:pStyle w:val="a3"/>
        <w:jc w:val="both"/>
      </w:pPr>
      <w:r w:rsidRPr="003F69A1"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3F69A1" w:rsidRPr="003F69A1" w:rsidRDefault="003F69A1" w:rsidP="009339C1">
      <w:pPr>
        <w:pStyle w:val="a3"/>
        <w:jc w:val="both"/>
      </w:pPr>
      <w:r w:rsidRPr="003F69A1"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3F69A1" w:rsidRPr="003F69A1" w:rsidRDefault="003F69A1" w:rsidP="009339C1">
      <w:pPr>
        <w:pStyle w:val="a3"/>
        <w:jc w:val="both"/>
      </w:pPr>
      <w:r w:rsidRPr="003F69A1">
        <w:t>• умение работать с разными источниками географической информации;</w:t>
      </w:r>
    </w:p>
    <w:p w:rsidR="003F69A1" w:rsidRPr="003F69A1" w:rsidRDefault="003F69A1" w:rsidP="009339C1">
      <w:pPr>
        <w:pStyle w:val="a3"/>
        <w:jc w:val="both"/>
      </w:pPr>
      <w:r w:rsidRPr="003F69A1">
        <w:t>• умение выделять, описывать и объяснять существенные признаки географических объектов и явлений;</w:t>
      </w:r>
    </w:p>
    <w:p w:rsidR="003F69A1" w:rsidRPr="003F69A1" w:rsidRDefault="003F69A1" w:rsidP="009339C1">
      <w:pPr>
        <w:pStyle w:val="a3"/>
        <w:jc w:val="both"/>
      </w:pPr>
      <w:r w:rsidRPr="003F69A1">
        <w:t>• картографическая грамотность;</w:t>
      </w:r>
    </w:p>
    <w:p w:rsidR="003F69A1" w:rsidRPr="003F69A1" w:rsidRDefault="003F69A1" w:rsidP="009339C1">
      <w:pPr>
        <w:pStyle w:val="a3"/>
        <w:jc w:val="both"/>
      </w:pPr>
      <w:r w:rsidRPr="003F69A1"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3F69A1" w:rsidRPr="003F69A1" w:rsidRDefault="003F69A1" w:rsidP="009339C1">
      <w:pPr>
        <w:pStyle w:val="a3"/>
        <w:jc w:val="both"/>
      </w:pPr>
      <w:r w:rsidRPr="003F69A1"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3F69A1" w:rsidRPr="003F69A1" w:rsidRDefault="003F69A1" w:rsidP="009339C1">
      <w:pPr>
        <w:pStyle w:val="a3"/>
        <w:jc w:val="both"/>
      </w:pPr>
      <w:r w:rsidRPr="003F69A1"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3F69A1" w:rsidRPr="003F69A1" w:rsidRDefault="003F69A1" w:rsidP="009339C1">
      <w:pPr>
        <w:pStyle w:val="a3"/>
        <w:jc w:val="both"/>
      </w:pPr>
      <w:r w:rsidRPr="003F69A1">
        <w:t>• умения соблюдать меры безопасности в случае природных стихийных бедствий и техногенных катастроф.</w:t>
      </w:r>
    </w:p>
    <w:p w:rsidR="003F69A1" w:rsidRDefault="003F69A1" w:rsidP="009339C1">
      <w:pPr>
        <w:pStyle w:val="a3"/>
        <w:jc w:val="both"/>
        <w:rPr>
          <w:b/>
        </w:rPr>
      </w:pPr>
    </w:p>
    <w:p w:rsidR="00946BFA" w:rsidRDefault="00946BFA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BFA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E33BB" w:rsidRPr="001C0474" w:rsidRDefault="00AE33BB" w:rsidP="009339C1">
      <w:pPr>
        <w:pStyle w:val="a3"/>
        <w:jc w:val="both"/>
        <w:rPr>
          <w:rFonts w:cs="Calibri"/>
          <w:b/>
          <w:i/>
        </w:rPr>
      </w:pPr>
      <w:r w:rsidRPr="001C0474">
        <w:rPr>
          <w:b/>
          <w:i/>
        </w:rPr>
        <w:t xml:space="preserve">Введение (3 ч) 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:rsidR="00AE33BB" w:rsidRPr="001C0474" w:rsidRDefault="001C0474" w:rsidP="009339C1">
      <w:pPr>
        <w:pStyle w:val="a3"/>
        <w:jc w:val="both"/>
        <w:rPr>
          <w:rFonts w:cs="Calibri"/>
          <w:b/>
          <w:i/>
        </w:rPr>
      </w:pPr>
      <w:r>
        <w:rPr>
          <w:b/>
          <w:i/>
        </w:rPr>
        <w:lastRenderedPageBreak/>
        <w:t>Тема 1. Население Земли (6</w:t>
      </w:r>
      <w:r w:rsidR="00AE33BB" w:rsidRPr="001C0474">
        <w:rPr>
          <w:b/>
          <w:i/>
        </w:rPr>
        <w:t> ч)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Народы, языки и религии. Народы и языки мира. Отличительные признаки народов мира. Языковые семьи. Международные языки. Основные религии мира.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AE33BB" w:rsidRPr="001C0474" w:rsidRDefault="00AE33BB" w:rsidP="009339C1">
      <w:pPr>
        <w:pStyle w:val="a3"/>
        <w:jc w:val="both"/>
        <w:rPr>
          <w:rFonts w:cs="Calibri"/>
          <w:b/>
          <w:i/>
        </w:rPr>
      </w:pPr>
      <w:r w:rsidRPr="003F69A1">
        <w:t> </w:t>
      </w:r>
      <w:r w:rsidRPr="001C0474">
        <w:rPr>
          <w:b/>
          <w:i/>
        </w:rPr>
        <w:t>Тема 2. Природа Земли (12 ч)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гипотезы А. </w:t>
      </w:r>
      <w:proofErr w:type="spellStart"/>
      <w:r w:rsidRPr="003F69A1">
        <w:t>Вегенера</w:t>
      </w:r>
      <w:proofErr w:type="spellEnd"/>
      <w:r w:rsidRPr="003F69A1">
        <w:t>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Земная кора на карте. Платформа и ее строение. Карта строения земной коры. Складчатые области. Складчато-глыбовые и возрожденные горы. Размещение на Земле гор и равнин.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Температура воздуха на разных широтах. Распределение температур на Земле. Тепловые пояса. Изотермы.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Давление воздуха и осадки на разных широтах. Распределение атмосферного давления и осадков на земном шаре.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</w:r>
    </w:p>
    <w:p w:rsidR="00AE33BB" w:rsidRPr="001C0474" w:rsidRDefault="00AE33BB" w:rsidP="009339C1">
      <w:pPr>
        <w:pStyle w:val="a3"/>
        <w:jc w:val="both"/>
        <w:rPr>
          <w:rFonts w:cs="Calibri"/>
          <w:b/>
          <w:i/>
        </w:rPr>
      </w:pPr>
      <w:r w:rsidRPr="003F69A1">
        <w:rPr>
          <w:rFonts w:cs="Calibri"/>
        </w:rPr>
        <w:t> </w:t>
      </w:r>
      <w:r w:rsidRPr="001C0474">
        <w:rPr>
          <w:b/>
          <w:i/>
        </w:rPr>
        <w:t>Тема 3. </w:t>
      </w:r>
      <w:r w:rsidR="001C0474">
        <w:rPr>
          <w:b/>
          <w:i/>
        </w:rPr>
        <w:t>Природные комплексы и регионы (5</w:t>
      </w:r>
      <w:r w:rsidRPr="001C0474">
        <w:rPr>
          <w:b/>
          <w:i/>
        </w:rPr>
        <w:t> ч)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Океаны. Мировой океан как природный комплекс Земли. Океаны Земли 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lastRenderedPageBreak/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AE33BB" w:rsidRPr="001C0474" w:rsidRDefault="001C0474" w:rsidP="009339C1">
      <w:pPr>
        <w:pStyle w:val="a3"/>
        <w:jc w:val="both"/>
        <w:rPr>
          <w:rFonts w:cs="Calibri"/>
          <w:b/>
          <w:i/>
        </w:rPr>
      </w:pPr>
      <w:r>
        <w:rPr>
          <w:b/>
          <w:i/>
        </w:rPr>
        <w:t>Тема 4. Материки и страны (42</w:t>
      </w:r>
      <w:r w:rsidR="00AE33BB" w:rsidRPr="001C0474">
        <w:rPr>
          <w:b/>
          <w:i/>
        </w:rPr>
        <w:t> ч)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 — беднейший материк мира.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 Ф. Беллинсгаузеном и М. П. Лазаревым. Растительный и животный мир. Условия жизни и работы на полярных станциях. Проблемы охраны природы Антарктиды.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 xml:space="preserve"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 — самая длинная река мира. Ориноко. Водопад </w:t>
      </w:r>
      <w:proofErr w:type="spellStart"/>
      <w:r w:rsidRPr="003F69A1">
        <w:t>Анхель</w:t>
      </w:r>
      <w:proofErr w:type="spellEnd"/>
      <w:r w:rsidRPr="003F69A1">
        <w:t>. Растительный и животный мир. Южная Америка — родина многих культурных растений.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proofErr w:type="spellStart"/>
      <w:r w:rsidRPr="003F69A1">
        <w:t>Амазония</w:t>
      </w:r>
      <w:proofErr w:type="spellEnd"/>
      <w:r w:rsidRPr="003F69A1">
        <w:t xml:space="preserve">. Амазонская сельва. Особенности растительного и животного мира. Проблема сокращения площади влажных экваториальных лесов. Маршрут </w:t>
      </w:r>
      <w:proofErr w:type="spellStart"/>
      <w:r w:rsidRPr="003F69A1">
        <w:t>Манаус</w:t>
      </w:r>
      <w:proofErr w:type="spellEnd"/>
      <w:r w:rsidRPr="003F69A1">
        <w:t> — Анды. Амазонка 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</w:t>
      </w:r>
      <w:proofErr w:type="spellStart"/>
      <w:r w:rsidRPr="003F69A1">
        <w:t>Йосемит</w:t>
      </w:r>
      <w:proofErr w:type="spellEnd"/>
      <w:r w:rsidRPr="003F69A1">
        <w:t xml:space="preserve">, </w:t>
      </w:r>
      <w:proofErr w:type="gramStart"/>
      <w:r w:rsidRPr="003F69A1">
        <w:t>Ниагарский</w:t>
      </w:r>
      <w:proofErr w:type="gramEnd"/>
      <w:r w:rsidRPr="003F69A1">
        <w:t>). Природные зоны. Почвы. Растительный и животный мир. Памятники Всемирного природного наследия.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Англо-Саксонская Америка. Освоение Северной Америки. США и Канада: сходство и различия. США и Канада — центры мировой экономики и культуры.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 xml:space="preserve"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</w:t>
      </w:r>
      <w:r w:rsidRPr="003F69A1">
        <w:lastRenderedPageBreak/>
        <w:t>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:rsidR="00AE33BB" w:rsidRPr="003F69A1" w:rsidRDefault="00AE33BB" w:rsidP="009339C1">
      <w:pPr>
        <w:pStyle w:val="a3"/>
        <w:jc w:val="both"/>
        <w:rPr>
          <w:rFonts w:cs="Calibri"/>
        </w:rPr>
      </w:pPr>
      <w:r w:rsidRPr="003F69A1"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:rsidR="003F69A1" w:rsidRPr="00232590" w:rsidRDefault="00AE33BB" w:rsidP="009339C1">
      <w:pPr>
        <w:pStyle w:val="a3"/>
        <w:jc w:val="both"/>
        <w:rPr>
          <w:rFonts w:ascii="Calibri" w:hAnsi="Calibri" w:cs="Calibri"/>
        </w:rPr>
      </w:pPr>
      <w:r w:rsidRPr="003F69A1">
        <w:t>Россия в мире. Россия — крупнейшая по площади страна мира. Природные ресурсы. Россия — многонациональное государство. Вклад русских писателей, композиторов, художников в мировую культуру.</w:t>
      </w:r>
    </w:p>
    <w:p w:rsidR="003F69A1" w:rsidRDefault="003F69A1" w:rsidP="00946BFA">
      <w:pPr>
        <w:spacing w:after="0" w:line="240" w:lineRule="auto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FD7DBF" w:rsidRDefault="00FD7DBF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DBF" w:rsidRDefault="00FD7DBF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DBF" w:rsidRDefault="00FD7DBF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DBF" w:rsidRDefault="00FD7DBF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DBF" w:rsidRDefault="00FD7DBF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474" w:rsidRDefault="001C0474" w:rsidP="001C0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474" w:rsidRDefault="001C0474" w:rsidP="001C0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474" w:rsidRDefault="001C0474" w:rsidP="001C0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474" w:rsidRDefault="001C0474" w:rsidP="001C0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474" w:rsidRDefault="001C0474" w:rsidP="001C0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474" w:rsidRDefault="001C0474" w:rsidP="001C0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474" w:rsidRDefault="001C0474" w:rsidP="001C0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474" w:rsidRDefault="001C0474" w:rsidP="001C0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474" w:rsidRDefault="001C0474" w:rsidP="001C0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474" w:rsidRDefault="001C0474" w:rsidP="001C0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474" w:rsidRDefault="001C0474" w:rsidP="001C0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474" w:rsidRDefault="001C0474" w:rsidP="001C0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474" w:rsidRDefault="001C0474" w:rsidP="001C0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474" w:rsidRDefault="001C0474" w:rsidP="001C0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474" w:rsidRDefault="001C0474" w:rsidP="001C0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0474" w:rsidRDefault="00946BFA" w:rsidP="001C04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6BFA">
        <w:rPr>
          <w:rFonts w:ascii="Times New Roman" w:hAnsi="Times New Roman"/>
          <w:b/>
          <w:sz w:val="24"/>
          <w:szCs w:val="24"/>
        </w:rPr>
        <w:t>ТЕМ</w:t>
      </w:r>
      <w:r>
        <w:rPr>
          <w:rFonts w:ascii="Times New Roman" w:hAnsi="Times New Roman"/>
          <w:b/>
          <w:sz w:val="24"/>
          <w:szCs w:val="24"/>
        </w:rPr>
        <w:t>АТИЧЕСКОЕ ПЛАНИРОВАНИЕ</w:t>
      </w:r>
      <w:r w:rsidR="001C0474" w:rsidRPr="001C0474">
        <w:rPr>
          <w:rFonts w:ascii="Times New Roman" w:hAnsi="Times New Roman"/>
          <w:b/>
          <w:sz w:val="24"/>
          <w:szCs w:val="24"/>
        </w:rPr>
        <w:t xml:space="preserve"> </w:t>
      </w:r>
    </w:p>
    <w:p w:rsidR="001C0474" w:rsidRDefault="001C0474" w:rsidP="001C0474">
      <w:pPr>
        <w:spacing w:after="0"/>
        <w:rPr>
          <w:rFonts w:ascii="Times New Roman" w:hAnsi="Times New Roman"/>
          <w:sz w:val="24"/>
          <w:szCs w:val="24"/>
        </w:rPr>
      </w:pPr>
    </w:p>
    <w:p w:rsidR="001C0474" w:rsidRPr="00D539D0" w:rsidRDefault="001C0474" w:rsidP="001C047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6"/>
        <w:gridCol w:w="6810"/>
        <w:gridCol w:w="1127"/>
        <w:gridCol w:w="956"/>
      </w:tblGrid>
      <w:tr w:rsidR="001C0474" w:rsidRPr="00DD2048" w:rsidTr="00E52AB4">
        <w:trPr>
          <w:trHeight w:val="454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C0474" w:rsidRPr="00DD2048" w:rsidTr="00E52AB4">
        <w:trPr>
          <w:trHeight w:val="454"/>
        </w:trPr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lef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 xml:space="preserve">Как мы будем изучать географию в 7 классе. </w:t>
            </w:r>
            <w:proofErr w:type="spellStart"/>
            <w:proofErr w:type="gramStart"/>
            <w:r w:rsidRPr="00DD204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 Описание одного из видов особо охраняемых территорий (по выбору)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Географические карты. Пр</w:t>
            </w:r>
            <w:r>
              <w:rPr>
                <w:rFonts w:ascii="Times New Roman" w:hAnsi="Times New Roman"/>
                <w:sz w:val="24"/>
                <w:szCs w:val="24"/>
              </w:rPr>
              <w:t>. 2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 Анализ карт географического атласа.</w:t>
            </w:r>
          </w:p>
        </w:tc>
        <w:tc>
          <w:tcPr>
            <w:tcW w:w="1127" w:type="dxa"/>
            <w:vMerge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Географические карты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5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Географическая исследовательская практика (Учимся с «Полярной звездой») - 1).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Анализ фотографий, рисунков,</w:t>
            </w:r>
            <w:r w:rsidRPr="00B25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картин</w:t>
            </w:r>
          </w:p>
        </w:tc>
        <w:tc>
          <w:tcPr>
            <w:tcW w:w="1127" w:type="dxa"/>
            <w:vMerge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lef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Население Земли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Народы, языки и религии. Пр. 3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 xml:space="preserve"> Анализ карты «Народы и плотность населения мира».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Города и сельские п</w:t>
            </w:r>
            <w:r>
              <w:rPr>
                <w:rFonts w:ascii="Times New Roman" w:hAnsi="Times New Roman"/>
                <w:sz w:val="24"/>
                <w:szCs w:val="24"/>
              </w:rPr>
              <w:t>оселения. Пр. 4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 xml:space="preserve"> Определение на карте крупнейших городов мира.</w:t>
            </w:r>
          </w:p>
        </w:tc>
        <w:tc>
          <w:tcPr>
            <w:tcW w:w="1127" w:type="dxa"/>
            <w:vMerge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мира. Пр. 5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 xml:space="preserve"> Составление таблицы «Самые многонаселенные страны мира».</w:t>
            </w:r>
          </w:p>
        </w:tc>
        <w:tc>
          <w:tcPr>
            <w:tcW w:w="1127" w:type="dxa"/>
            <w:vMerge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Экономически развитые страны.</w:t>
            </w:r>
          </w:p>
        </w:tc>
        <w:tc>
          <w:tcPr>
            <w:tcW w:w="1127" w:type="dxa"/>
            <w:vMerge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Изучения населения по картам и диаграммам: численность, размещение и средняя плотность населения.</w:t>
            </w:r>
          </w:p>
        </w:tc>
        <w:tc>
          <w:tcPr>
            <w:tcW w:w="1127" w:type="dxa"/>
            <w:vMerge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0474" w:rsidRPr="00B25D73" w:rsidRDefault="001C0474" w:rsidP="00E52AB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D73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Географическая исследовательская практика (Учимся с Полярной звездой») – 2) Изучение населения по картам и диаграммам: численность, размещение и средняя плотность.</w:t>
            </w: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ind w:right="-10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lef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Природа Земли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Развитие земной коры</w:t>
            </w:r>
            <w:r>
              <w:rPr>
                <w:rFonts w:ascii="Times New Roman" w:hAnsi="Times New Roman"/>
                <w:sz w:val="24"/>
                <w:szCs w:val="24"/>
              </w:rPr>
              <w:t>. Пр. 6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 xml:space="preserve"> Обозначение на контурной карте крупнейших платформ и горных систем.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Размещение на Земле гор и равнин</w:t>
            </w:r>
          </w:p>
        </w:tc>
        <w:tc>
          <w:tcPr>
            <w:tcW w:w="1127" w:type="dxa"/>
            <w:vMerge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Природные ресурсы земной коры</w:t>
            </w:r>
            <w:r>
              <w:rPr>
                <w:rFonts w:ascii="Times New Roman" w:hAnsi="Times New Roman"/>
                <w:sz w:val="24"/>
                <w:szCs w:val="24"/>
              </w:rPr>
              <w:t>. Пр. 7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 xml:space="preserve"> Определение по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те строение земной коры, закономерностей размещения топливных и рудных полезных ископаемых.</w:t>
            </w:r>
          </w:p>
        </w:tc>
        <w:tc>
          <w:tcPr>
            <w:tcW w:w="1127" w:type="dxa"/>
            <w:vMerge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Распределение температур на Земле.</w:t>
            </w:r>
          </w:p>
        </w:tc>
        <w:tc>
          <w:tcPr>
            <w:tcW w:w="1127" w:type="dxa"/>
            <w:vMerge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Распределение атмосферного давления и осадков на земном шаре.</w:t>
            </w:r>
            <w:proofErr w:type="gramStart"/>
            <w:r w:rsidRPr="00DD2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Пр. 8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 Анализ карт «Среднегодовое количество осадков»,</w:t>
            </w:r>
          </w:p>
        </w:tc>
        <w:tc>
          <w:tcPr>
            <w:tcW w:w="1127" w:type="dxa"/>
            <w:vMerge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Общая циркуляция атмосферы</w:t>
            </w:r>
            <w:r>
              <w:rPr>
                <w:rFonts w:ascii="Times New Roman" w:hAnsi="Times New Roman"/>
                <w:sz w:val="24"/>
                <w:szCs w:val="24"/>
              </w:rPr>
              <w:t>. Пр. 9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 xml:space="preserve"> Анализ карт «Климатические пояса и области Земли».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 10 Изучение климатических диаграмм.</w:t>
            </w:r>
          </w:p>
        </w:tc>
        <w:tc>
          <w:tcPr>
            <w:tcW w:w="1127" w:type="dxa"/>
            <w:vMerge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Климатические пояса и области Земли</w:t>
            </w:r>
            <w:r>
              <w:rPr>
                <w:rFonts w:ascii="Times New Roman" w:hAnsi="Times New Roman"/>
                <w:sz w:val="24"/>
                <w:szCs w:val="24"/>
              </w:rPr>
              <w:t>. Пр. 11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 Описание одного из климатических поясов по плану.</w:t>
            </w:r>
          </w:p>
        </w:tc>
        <w:tc>
          <w:tcPr>
            <w:tcW w:w="1127" w:type="dxa"/>
            <w:vMerge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Океанические течения</w:t>
            </w:r>
            <w:r>
              <w:rPr>
                <w:rFonts w:ascii="Times New Roman" w:hAnsi="Times New Roman"/>
                <w:sz w:val="24"/>
                <w:szCs w:val="24"/>
              </w:rPr>
              <w:t>. Пр.12. Характеристика течения Западных В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етров с использования карты.</w:t>
            </w:r>
          </w:p>
        </w:tc>
        <w:tc>
          <w:tcPr>
            <w:tcW w:w="1127" w:type="dxa"/>
            <w:vMerge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Реки и озера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Пр. 13. Нанесение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крупнейших рек и озер Земли.</w:t>
            </w:r>
          </w:p>
        </w:tc>
        <w:tc>
          <w:tcPr>
            <w:tcW w:w="1127" w:type="dxa"/>
            <w:vMerge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Растительный и животный мир Земли</w:t>
            </w:r>
          </w:p>
        </w:tc>
        <w:tc>
          <w:tcPr>
            <w:tcW w:w="1127" w:type="dxa"/>
            <w:vMerge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Почвы.</w:t>
            </w:r>
          </w:p>
        </w:tc>
        <w:tc>
          <w:tcPr>
            <w:tcW w:w="1127" w:type="dxa"/>
            <w:vMerge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474" w:rsidRPr="00B25D73" w:rsidRDefault="001C0474" w:rsidP="00E52AB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Географическая исследовательская практика </w:t>
            </w:r>
            <w:proofErr w:type="gramStart"/>
            <w:r w:rsidRPr="00B25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B25D73">
              <w:rPr>
                <w:rFonts w:ascii="Times New Roman" w:hAnsi="Times New Roman"/>
                <w:b/>
                <w:i/>
                <w:sz w:val="24"/>
                <w:szCs w:val="24"/>
              </w:rPr>
              <w:t>«Учимся с «Полярной звездой») – 3) Поиск информации в Интернете.</w:t>
            </w:r>
          </w:p>
        </w:tc>
        <w:tc>
          <w:tcPr>
            <w:tcW w:w="11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6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nil"/>
              <w:lef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Природные комплексы и регионы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Природные зоны Земли</w:t>
            </w:r>
            <w:r>
              <w:rPr>
                <w:rFonts w:ascii="Times New Roman" w:hAnsi="Times New Roman"/>
                <w:sz w:val="24"/>
                <w:szCs w:val="24"/>
              </w:rPr>
              <w:t>. Пр. 14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 xml:space="preserve"> Установление закономерностей смены природных зон Земли при анализе карт</w:t>
            </w:r>
            <w:r>
              <w:rPr>
                <w:rFonts w:ascii="Times New Roman" w:hAnsi="Times New Roman"/>
                <w:sz w:val="24"/>
                <w:szCs w:val="24"/>
              </w:rPr>
              <w:t>ы «Природные зоны Земли». Пр.15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 Описание природных зон по плану.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Океаны</w:t>
            </w:r>
            <w:r>
              <w:rPr>
                <w:rFonts w:ascii="Times New Roman" w:hAnsi="Times New Roman"/>
                <w:sz w:val="24"/>
                <w:szCs w:val="24"/>
              </w:rPr>
              <w:t>. Пр. 16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 Описание океанов по плану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Океаны.</w:t>
            </w:r>
            <w:proofErr w:type="gramStart"/>
            <w:r w:rsidRPr="00DD2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Пр. 17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 xml:space="preserve"> Сравнение океанов.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Материки.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 18 Установление сходства и различия материков на основе карт и рисунков учебника.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мир делится на части и как объединяется.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Материки и страны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tcBorders>
              <w:righ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Африка (10 часов)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положение, размеры и очертания Африки.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Пр. 19</w:t>
            </w: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 xml:space="preserve"> Определение: географических координат крайних точек Африки, протяженности Африки  в градусах и километрах (по градусной сетке) по 20 </w:t>
            </w:r>
            <w:r w:rsidRPr="00DD204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восточной долготы.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 xml:space="preserve">Особенности земной коры и рельефа материка. Полезные ископаемые.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Пр. 20</w:t>
            </w: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 xml:space="preserve"> Обозначение на к</w:t>
            </w:r>
            <w:r>
              <w:rPr>
                <w:rFonts w:ascii="Times New Roman" w:hAnsi="Times New Roman"/>
                <w:sz w:val="24"/>
                <w:szCs w:val="24"/>
              </w:rPr>
              <w:t>онтурной карте Африки изученных объектов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Особенности климата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внутренних вод Африки. Пр. 21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 Описание по климатической карте отдельных пунктов.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 в мире.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Путешествие по Африке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Марш</w:t>
            </w:r>
            <w:r>
              <w:rPr>
                <w:rFonts w:ascii="Times New Roman" w:hAnsi="Times New Roman"/>
                <w:sz w:val="24"/>
                <w:szCs w:val="24"/>
              </w:rPr>
              <w:t>рут Касабланка – Триполи. Пр. 22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 xml:space="preserve"> Работа с картами путешествий.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Маршрут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Томбукту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Лагос. Пр. 23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 Работа с картами путешествий.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Маршрут Лагос – оз</w:t>
            </w:r>
            <w:r>
              <w:rPr>
                <w:rFonts w:ascii="Times New Roman" w:hAnsi="Times New Roman"/>
                <w:sz w:val="24"/>
                <w:szCs w:val="24"/>
              </w:rPr>
              <w:t>еро Виктория. Пр. 24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 Работа с картами путешествий.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Египет. Пр. 25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 Описание Египта по типовому плану.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B25D73" w:rsidRDefault="001C0474" w:rsidP="00E52AB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D73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Географическая исследовательская практика («Учимся с «Полярной звездой») – 4) Разработка проекта «Создание национального парка в Танзании».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Австралия (5часов)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положения, рельеф.</w:t>
            </w:r>
          </w:p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Пр. 26</w:t>
            </w: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 xml:space="preserve"> по карте географического положения Австралии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Климат. Внутренние воды. Природные зоны.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История освоения материка. Австралийский Союз.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Австралии. Пр. 27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.Обозначение на контурной карте маршрутов путешествия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Океания. Меланезия. Полинезия.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Антарктида (2 часа)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Антарктида: о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браз материка.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 28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>. Определение по карте крайних точек Антарктиды.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816" w:type="dxa"/>
            <w:gridSpan w:val="2"/>
            <w:vAlign w:val="center"/>
          </w:tcPr>
          <w:p w:rsidR="001C0474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Открытие материка. Особенности природы.</w:t>
            </w:r>
          </w:p>
          <w:p w:rsidR="001C0474" w:rsidRPr="00B25D73" w:rsidRDefault="001C0474" w:rsidP="00E52AB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D73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Географическая исследовательская практика. Разработка проекта «Как использовать человеку Антарктиду».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Южная Америка (6 часов)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Географическое положение Южной Америки в сравнении с географическим положением Африки.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Геологическое строение и рельеф, климат и внутренние воды Южной Америки в сравнении с Африкой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. 29. Описание Амазонки по плану.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 xml:space="preserve">Латинская Америка в мире. Природные ресурсы и их использование. Население. 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 xml:space="preserve">Маршрут Огненная Земля – Буэнос-Айрес, </w:t>
            </w:r>
            <w:proofErr w:type="spellStart"/>
            <w:r w:rsidRPr="00DD2048">
              <w:rPr>
                <w:rFonts w:ascii="Times New Roman" w:hAnsi="Times New Roman"/>
                <w:sz w:val="24"/>
                <w:szCs w:val="24"/>
              </w:rPr>
              <w:t>Буэно-Айрес</w:t>
            </w:r>
            <w:proofErr w:type="spellEnd"/>
            <w:r w:rsidRPr="00DD204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D2048">
              <w:rPr>
                <w:rFonts w:ascii="Times New Roman" w:hAnsi="Times New Roman"/>
                <w:sz w:val="24"/>
                <w:szCs w:val="24"/>
              </w:rPr>
              <w:t>Рио-де-Женейро</w:t>
            </w:r>
            <w:proofErr w:type="spellEnd"/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B25D73" w:rsidRDefault="001C0474" w:rsidP="00E52AB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Географическая исследовательская практика. Разработка проекта «Хозяйственное освоение </w:t>
            </w:r>
            <w:proofErr w:type="spellStart"/>
            <w:r w:rsidRPr="00B25D73">
              <w:rPr>
                <w:rFonts w:ascii="Times New Roman" w:hAnsi="Times New Roman"/>
                <w:b/>
                <w:i/>
                <w:sz w:val="24"/>
                <w:szCs w:val="24"/>
              </w:rPr>
              <w:t>Амазонии</w:t>
            </w:r>
            <w:proofErr w:type="spellEnd"/>
            <w:r w:rsidRPr="00B25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учетом сохранения ее животного и растительного мира.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 xml:space="preserve">Бразилия.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Пр. 30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 xml:space="preserve"> Описание природных условий, населения и </w:t>
            </w:r>
            <w:r w:rsidRPr="00DD2048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хозяйственной деятельности одной из стран.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Северная Америка (5 часов)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положения, рельеф, климатические особенности. Внутренние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Англо-Саксонская Америка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Маршрут Лос-Анджелес – Сан-Франциско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Маршрут Сан-Франциско – Чикаго. Чикаго – Нью-Йорк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Соединенные Штаты Америки</w:t>
            </w:r>
            <w:r>
              <w:rPr>
                <w:rFonts w:ascii="Times New Roman" w:hAnsi="Times New Roman"/>
                <w:sz w:val="24"/>
                <w:szCs w:val="24"/>
              </w:rPr>
              <w:t>. Пр. 31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 xml:space="preserve"> Сравнительная характеристика природных богатств горного пояса и равнин Северной Америки.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Евразия (11часов)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20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положения. Геологическое строение и рельеф Евразии.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Особенности климата. Влияние рельефа на климат.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Крупнейшие реки и озера материка. Природные зоны.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Европа в мире. Географическое положение. Исторические особенности освоения и заселения.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Маршрут Исландия – Пиренейский полуостров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Маршрут Лиссабон - Мадрид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Маршрут Амстердам – Стокгольм</w:t>
            </w:r>
          </w:p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Пр. 32</w:t>
            </w:r>
            <w:r w:rsidRPr="00DD20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по картам сравнительного географического описания стран Франции и Великобритании.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Маршрут Стокгольм - Севастополь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54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816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 xml:space="preserve">Маршрут </w:t>
            </w:r>
            <w:proofErr w:type="spellStart"/>
            <w:r w:rsidRPr="00DD2048">
              <w:rPr>
                <w:rFonts w:ascii="Times New Roman" w:hAnsi="Times New Roman"/>
                <w:sz w:val="24"/>
                <w:szCs w:val="24"/>
              </w:rPr>
              <w:t>Шварйвальд-Сицилия</w:t>
            </w:r>
            <w:proofErr w:type="spellEnd"/>
            <w:r w:rsidRPr="00DD2048">
              <w:rPr>
                <w:rFonts w:ascii="Times New Roman" w:hAnsi="Times New Roman"/>
                <w:sz w:val="24"/>
                <w:szCs w:val="24"/>
              </w:rPr>
              <w:t>. Маршрут Мессина-Стамбул.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60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810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 xml:space="preserve">Германия. Франция. Великобритания.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Пр. 33 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туристической схемой Лондона.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60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6810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Азия в мире. Географическое положение и особенности природы региона. Население.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 34. Установление различий в численности и плотности населения различных регионов Азии.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60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810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Путешествие по Азии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60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810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Путешествие по Азии.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60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810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Китай. Индия.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60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810" w:type="dxa"/>
            <w:vAlign w:val="center"/>
          </w:tcPr>
          <w:p w:rsidR="001C0474" w:rsidRPr="00B25D73" w:rsidRDefault="001C0474" w:rsidP="00E52AB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Географическая исследовательская практика (Учимся с «Полярной звездой») – 5). Участие в проекте «Традиции и обычаи народов мира.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60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810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2048"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60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60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474" w:rsidRPr="00DD2048" w:rsidTr="00E52AB4">
        <w:trPr>
          <w:trHeight w:val="454"/>
        </w:trPr>
        <w:tc>
          <w:tcPr>
            <w:tcW w:w="960" w:type="dxa"/>
            <w:gridSpan w:val="2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0474" w:rsidRPr="00DD2048" w:rsidRDefault="001C0474" w:rsidP="00E52A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474" w:rsidRDefault="001C0474" w:rsidP="001C0474">
      <w:pPr>
        <w:spacing w:after="0"/>
        <w:rPr>
          <w:rFonts w:ascii="Times New Roman" w:hAnsi="Times New Roman"/>
          <w:sz w:val="24"/>
          <w:szCs w:val="24"/>
        </w:rPr>
      </w:pPr>
    </w:p>
    <w:p w:rsidR="001C0474" w:rsidRPr="00D539D0" w:rsidRDefault="001C0474" w:rsidP="001C0474">
      <w:pPr>
        <w:spacing w:after="0"/>
        <w:rPr>
          <w:rFonts w:ascii="Times New Roman" w:hAnsi="Times New Roman"/>
          <w:sz w:val="24"/>
          <w:szCs w:val="24"/>
        </w:rPr>
      </w:pPr>
    </w:p>
    <w:p w:rsidR="002D1E0C" w:rsidRDefault="002D1E0C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DBF" w:rsidRDefault="00FD7DBF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DBF" w:rsidRDefault="00FD7DBF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BFA" w:rsidRPr="00946BFA" w:rsidRDefault="00946BFA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3C5" w:rsidRPr="00946BFA" w:rsidRDefault="009F03C5" w:rsidP="00946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BFA" w:rsidRDefault="00946BFA" w:rsidP="00946B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474" w:rsidRDefault="001C0474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D73" w:rsidRDefault="00946BFA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BFA">
        <w:rPr>
          <w:rFonts w:ascii="Times New Roman" w:hAnsi="Times New Roman"/>
          <w:b/>
          <w:sz w:val="24"/>
          <w:szCs w:val="24"/>
        </w:rPr>
        <w:t>ПЛАНИРУЕМЫЕ РЕЗУЛЬТАТЫ И</w:t>
      </w:r>
      <w:r>
        <w:rPr>
          <w:rFonts w:ascii="Times New Roman" w:hAnsi="Times New Roman"/>
          <w:b/>
          <w:sz w:val="24"/>
          <w:szCs w:val="24"/>
        </w:rPr>
        <w:t>ЗУЧЕНИЯ ПРЕДМЕТА</w:t>
      </w:r>
    </w:p>
    <w:p w:rsidR="00946BFA" w:rsidRPr="00946BFA" w:rsidRDefault="00946BFA" w:rsidP="0094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F56" w:rsidRPr="00D03F56" w:rsidRDefault="00D03F56" w:rsidP="009339C1">
      <w:pPr>
        <w:pStyle w:val="a3"/>
        <w:jc w:val="both"/>
        <w:rPr>
          <w:rFonts w:ascii="Calibri" w:hAnsi="Calibri" w:cs="Calibri"/>
        </w:rPr>
      </w:pPr>
      <w:r w:rsidRPr="00D03F56">
        <w:t xml:space="preserve">В результате изучения курса «География. Страны и континенты» </w:t>
      </w:r>
    </w:p>
    <w:p w:rsidR="00885B58" w:rsidRPr="00885B58" w:rsidRDefault="00885B58" w:rsidP="00885B5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5B58">
        <w:rPr>
          <w:rFonts w:ascii="Times New Roman" w:hAnsi="Times New Roman"/>
          <w:b/>
          <w:i/>
          <w:sz w:val="24"/>
          <w:szCs w:val="24"/>
        </w:rPr>
        <w:t xml:space="preserve"> Ученик научится:</w:t>
      </w:r>
    </w:p>
    <w:p w:rsidR="00D03F56" w:rsidRPr="00D03F56" w:rsidRDefault="00D03F56" w:rsidP="009339C1">
      <w:pPr>
        <w:pStyle w:val="a3"/>
        <w:jc w:val="both"/>
        <w:rPr>
          <w:rFonts w:ascii="Calibri" w:hAnsi="Calibri" w:cs="Calibri"/>
        </w:rPr>
      </w:pPr>
      <w:proofErr w:type="gramStart"/>
      <w:r w:rsidRPr="00D03F56">
        <w:t xml:space="preserve">основные источники информации, необходимые для изучения курса различие географических карт по содержанию, масштабу способы картографического изображения; основные языковые семьи; основные религии мира; причины неравномерности размещения </w:t>
      </w:r>
      <w:r w:rsidRPr="00D03F56">
        <w:lastRenderedPageBreak/>
        <w:t>населения; основные типы стран, столицы и крупные города; происхождение материков, строение земной коры; основные типы воздушных масс и их свойства; закономерности распределения температур воздуха, поясов атмосферного давления и осадков на поверхности Земли;</w:t>
      </w:r>
      <w:proofErr w:type="gramEnd"/>
      <w:r w:rsidRPr="00D03F56">
        <w:t xml:space="preserve"> </w:t>
      </w:r>
      <w:proofErr w:type="gramStart"/>
      <w:r w:rsidRPr="00D03F56">
        <w:t>причины образования океанических течений; зависимость характера течения рек от рельефа;  зависимость режима и водоносности рек от климата; происхождение озерных котловин; влияние хозяйственной деятельности людей на реки и озера; особенности размещения растительного и животного мира, почв на Земле; что такое природная зона, причины и закономерности смены природных зон на Земле; материки и океаны как крупные природные комплексы Земли;</w:t>
      </w:r>
      <w:proofErr w:type="gramEnd"/>
      <w:r w:rsidRPr="00D03F56">
        <w:t xml:space="preserve"> </w:t>
      </w:r>
      <w:proofErr w:type="gramStart"/>
      <w:r w:rsidRPr="00D03F56">
        <w:t>особенности природы Тихого, Атлантического, Индийского, Северного Ледовитого океанов; виды хозяйственной деятельности в океане, меры по охране океанов от загрязнений; главные черты природы Африки, Австралии, Северной и Южной Америки, Антарктиды, Евразии: основные формы рельефа, особенности климата, крупнейшие реки и озера, растительный и животный мир; природные зоны материков; население материка, его занятия и образ жизни;</w:t>
      </w:r>
      <w:proofErr w:type="gramEnd"/>
      <w:r w:rsidRPr="00D03F56">
        <w:t xml:space="preserve"> основные проблемы населения материка;</w:t>
      </w:r>
    </w:p>
    <w:p w:rsidR="00885B58" w:rsidRPr="00885B58" w:rsidRDefault="00885B58" w:rsidP="00885B5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85B58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D03F56" w:rsidRPr="00D03F56" w:rsidRDefault="00D03F56" w:rsidP="009339C1">
      <w:pPr>
        <w:pStyle w:val="a3"/>
        <w:jc w:val="both"/>
        <w:rPr>
          <w:rFonts w:ascii="Calibri" w:hAnsi="Calibri" w:cs="Calibri"/>
        </w:rPr>
      </w:pPr>
      <w:r w:rsidRPr="00D03F56">
        <w:t>использовать различные источники географической информации для объяснения изучаемых явлений и процессов; анализировать общегеографические и тематические карты; анализировать климатические диаграммы, таблицы; описывать природные зоны; обозначать на контурных картах изучаемые географические объекты; выбирать карты нужного содержания и устанавливать по ним особенности природы, населения, занятий и хозяйственной деятельности населения материков, отдельных стран; выявлять и описывать на основе карт и других источников информации характерные черты природы, населения, хозяйства отдельных территорий; показывать по карте географические объекты, названные в учебнике; создавать продукты самостоятельной деятельности (доклады, рефераты);</w:t>
      </w:r>
    </w:p>
    <w:p w:rsidR="00D03F56" w:rsidRPr="00D03F56" w:rsidRDefault="00885B58" w:rsidP="009339C1">
      <w:pPr>
        <w:pStyle w:val="a3"/>
        <w:jc w:val="both"/>
        <w:rPr>
          <w:rFonts w:ascii="Calibri" w:hAnsi="Calibri" w:cs="Calibri"/>
        </w:rPr>
      </w:pPr>
      <w:r w:rsidRPr="00885B58">
        <w:rPr>
          <w:b/>
          <w:i/>
        </w:rPr>
        <w:t>Ученик получит возможность научиться</w:t>
      </w:r>
      <w:r w:rsidRPr="00D03F56">
        <w:rPr>
          <w:b/>
          <w:bCs/>
          <w:i/>
          <w:iCs/>
        </w:rPr>
        <w:t xml:space="preserve"> </w:t>
      </w:r>
      <w:r w:rsidR="00D03F56" w:rsidRPr="00D03F56">
        <w:rPr>
          <w:b/>
          <w:bCs/>
          <w:i/>
          <w:iCs/>
        </w:rPr>
        <w:t>оценивать:</w:t>
      </w:r>
    </w:p>
    <w:p w:rsidR="00D03F56" w:rsidRPr="00D03F56" w:rsidRDefault="00D03F56" w:rsidP="009339C1">
      <w:pPr>
        <w:pStyle w:val="a3"/>
        <w:jc w:val="both"/>
        <w:rPr>
          <w:rFonts w:ascii="Calibri" w:hAnsi="Calibri" w:cs="Calibri"/>
        </w:rPr>
      </w:pPr>
      <w:r w:rsidRPr="00D03F56">
        <w:t>географическое положение материков и отдельных стран; изменения природы материков под воздействием хозяйственной деятельности человека; жизнь, быт, традиции населения материков и отдельных стран; географические путешествия по материкам;  современные проблемы отдельных стран и материков.</w:t>
      </w:r>
    </w:p>
    <w:p w:rsidR="00F13500" w:rsidRPr="00946BFA" w:rsidRDefault="00F13500" w:rsidP="00933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13500" w:rsidRPr="00946BFA" w:rsidSect="00A87B4B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381"/>
    <w:multiLevelType w:val="hybridMultilevel"/>
    <w:tmpl w:val="5AA283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7613E"/>
    <w:multiLevelType w:val="hybridMultilevel"/>
    <w:tmpl w:val="68867C82"/>
    <w:lvl w:ilvl="0" w:tplc="64B6233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7EF156E"/>
    <w:multiLevelType w:val="hybridMultilevel"/>
    <w:tmpl w:val="5258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686D"/>
    <w:multiLevelType w:val="hybridMultilevel"/>
    <w:tmpl w:val="F82A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62E71"/>
    <w:multiLevelType w:val="hybridMultilevel"/>
    <w:tmpl w:val="E614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F5857"/>
    <w:multiLevelType w:val="hybridMultilevel"/>
    <w:tmpl w:val="75ACD2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3CC"/>
    <w:rsid w:val="00021949"/>
    <w:rsid w:val="000B2532"/>
    <w:rsid w:val="001213A2"/>
    <w:rsid w:val="001C0474"/>
    <w:rsid w:val="00232590"/>
    <w:rsid w:val="002D1E0C"/>
    <w:rsid w:val="00366C43"/>
    <w:rsid w:val="003B396B"/>
    <w:rsid w:val="003F69A1"/>
    <w:rsid w:val="004343CC"/>
    <w:rsid w:val="005D5D73"/>
    <w:rsid w:val="00693D9E"/>
    <w:rsid w:val="006D5680"/>
    <w:rsid w:val="00722969"/>
    <w:rsid w:val="00753709"/>
    <w:rsid w:val="00792DE4"/>
    <w:rsid w:val="007E3B23"/>
    <w:rsid w:val="00885B58"/>
    <w:rsid w:val="009331A4"/>
    <w:rsid w:val="009339C1"/>
    <w:rsid w:val="00942EC0"/>
    <w:rsid w:val="00946BFA"/>
    <w:rsid w:val="009E1F5C"/>
    <w:rsid w:val="009F03C5"/>
    <w:rsid w:val="00A20FA3"/>
    <w:rsid w:val="00A8235F"/>
    <w:rsid w:val="00A87B4B"/>
    <w:rsid w:val="00AE33BB"/>
    <w:rsid w:val="00D03F56"/>
    <w:rsid w:val="00DE63DD"/>
    <w:rsid w:val="00E316BC"/>
    <w:rsid w:val="00F06989"/>
    <w:rsid w:val="00F13500"/>
    <w:rsid w:val="00F16647"/>
    <w:rsid w:val="00F83EE3"/>
    <w:rsid w:val="00FD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E0C"/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qFormat/>
    <w:rsid w:val="002D1E0C"/>
    <w:rPr>
      <w:b/>
      <w:bCs/>
    </w:rPr>
  </w:style>
  <w:style w:type="character" w:customStyle="1" w:styleId="Zag11">
    <w:name w:val="Zag_11"/>
    <w:rsid w:val="001213A2"/>
  </w:style>
  <w:style w:type="character" w:customStyle="1" w:styleId="FontStyle12">
    <w:name w:val="Font Style12"/>
    <w:basedOn w:val="a0"/>
    <w:uiPriority w:val="99"/>
    <w:rsid w:val="007E3B23"/>
    <w:rPr>
      <w:rFonts w:ascii="Times New Roman" w:hAnsi="Times New Roman" w:cs="Times New Roman"/>
      <w:spacing w:val="-10"/>
      <w:sz w:val="20"/>
      <w:szCs w:val="20"/>
    </w:rPr>
  </w:style>
  <w:style w:type="character" w:styleId="a5">
    <w:name w:val="Hyperlink"/>
    <w:basedOn w:val="a0"/>
    <w:uiPriority w:val="99"/>
    <w:unhideWhenUsed/>
    <w:rsid w:val="00D03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E0C"/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qFormat/>
    <w:rsid w:val="002D1E0C"/>
    <w:rPr>
      <w:b/>
      <w:bCs/>
    </w:rPr>
  </w:style>
  <w:style w:type="character" w:customStyle="1" w:styleId="Zag11">
    <w:name w:val="Zag_11"/>
    <w:rsid w:val="001213A2"/>
  </w:style>
  <w:style w:type="character" w:customStyle="1" w:styleId="FontStyle12">
    <w:name w:val="Font Style12"/>
    <w:basedOn w:val="a0"/>
    <w:uiPriority w:val="99"/>
    <w:rsid w:val="007E3B23"/>
    <w:rPr>
      <w:rFonts w:ascii="Times New Roman" w:hAnsi="Times New Roman" w:cs="Times New Roman"/>
      <w:spacing w:val="-10"/>
      <w:sz w:val="20"/>
      <w:szCs w:val="20"/>
    </w:rPr>
  </w:style>
  <w:style w:type="character" w:styleId="a5">
    <w:name w:val="Hyperlink"/>
    <w:basedOn w:val="a0"/>
    <w:uiPriority w:val="99"/>
    <w:unhideWhenUsed/>
    <w:rsid w:val="00D03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68D7B-CAEE-4D7E-B72A-AA6BC4D0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школа</cp:lastModifiedBy>
  <cp:revision>3</cp:revision>
  <cp:lastPrinted>2017-08-03T06:05:00Z</cp:lastPrinted>
  <dcterms:created xsi:type="dcterms:W3CDTF">2017-08-03T06:07:00Z</dcterms:created>
  <dcterms:modified xsi:type="dcterms:W3CDTF">2021-06-17T07:25:00Z</dcterms:modified>
</cp:coreProperties>
</file>